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0B" w:rsidRDefault="0069390B" w:rsidP="0069390B">
      <w:pPr>
        <w:spacing w:line="240" w:lineRule="auto"/>
        <w:ind w:firstLine="0"/>
        <w:jc w:val="center"/>
        <w:rPr>
          <w:b/>
        </w:rPr>
      </w:pPr>
      <w:r>
        <w:rPr>
          <w:b/>
        </w:rPr>
        <w:t>Political Science 303</w:t>
      </w:r>
    </w:p>
    <w:p w:rsidR="0069390B" w:rsidRDefault="0069390B" w:rsidP="0069390B">
      <w:pPr>
        <w:spacing w:line="240" w:lineRule="auto"/>
        <w:ind w:firstLine="0"/>
        <w:jc w:val="center"/>
        <w:rPr>
          <w:b/>
        </w:rPr>
      </w:pPr>
      <w:r>
        <w:rPr>
          <w:b/>
        </w:rPr>
        <w:t xml:space="preserve">Independent Study </w:t>
      </w:r>
    </w:p>
    <w:p w:rsidR="0069390B" w:rsidRDefault="0069390B" w:rsidP="0069390B">
      <w:pPr>
        <w:spacing w:line="240" w:lineRule="auto"/>
        <w:ind w:firstLine="0"/>
        <w:jc w:val="center"/>
        <w:rPr>
          <w:b/>
        </w:rPr>
      </w:pPr>
      <w:r>
        <w:rPr>
          <w:b/>
        </w:rPr>
        <w:t>Advanced Seminar in Terrorism and Counterterrorism</w:t>
      </w:r>
    </w:p>
    <w:p w:rsidR="0069390B" w:rsidRDefault="0069390B" w:rsidP="0069390B">
      <w:pPr>
        <w:spacing w:line="240" w:lineRule="auto"/>
        <w:ind w:firstLine="0"/>
        <w:jc w:val="center"/>
        <w:rPr>
          <w:b/>
        </w:rPr>
      </w:pPr>
    </w:p>
    <w:p w:rsidR="0069390B" w:rsidRDefault="0069390B" w:rsidP="0069390B">
      <w:pPr>
        <w:spacing w:line="240" w:lineRule="auto"/>
        <w:ind w:firstLine="0"/>
        <w:jc w:val="center"/>
        <w:rPr>
          <w:b/>
        </w:rPr>
      </w:pPr>
      <w:r>
        <w:rPr>
          <w:b/>
        </w:rPr>
        <w:t>Spring 2014</w:t>
      </w:r>
    </w:p>
    <w:p w:rsidR="0069390B" w:rsidRDefault="0069390B" w:rsidP="0069390B">
      <w:pPr>
        <w:spacing w:line="240" w:lineRule="auto"/>
        <w:ind w:firstLine="0"/>
        <w:jc w:val="center"/>
        <w:rPr>
          <w:b/>
        </w:rPr>
      </w:pPr>
      <w:r>
        <w:rPr>
          <w:b/>
        </w:rPr>
        <w:t>Room 1122C BSB (Dr. Maness’s Office)</w:t>
      </w:r>
    </w:p>
    <w:p w:rsidR="0069390B" w:rsidRDefault="0069390B" w:rsidP="0069390B">
      <w:pPr>
        <w:spacing w:line="240" w:lineRule="auto"/>
        <w:ind w:firstLine="0"/>
        <w:jc w:val="center"/>
        <w:rPr>
          <w:b/>
        </w:rPr>
      </w:pPr>
      <w:r>
        <w:rPr>
          <w:b/>
        </w:rPr>
        <w:t>Meeting Times TBA</w:t>
      </w:r>
    </w:p>
    <w:p w:rsidR="0069390B" w:rsidRDefault="0069390B" w:rsidP="0069390B">
      <w:pPr>
        <w:spacing w:line="240" w:lineRule="auto"/>
        <w:ind w:firstLine="0"/>
        <w:jc w:val="center"/>
        <w:rPr>
          <w:b/>
        </w:rPr>
      </w:pPr>
    </w:p>
    <w:p w:rsidR="0069390B" w:rsidRDefault="0069390B" w:rsidP="0069390B">
      <w:pPr>
        <w:spacing w:line="240" w:lineRule="auto"/>
        <w:ind w:firstLine="0"/>
        <w:rPr>
          <w:b/>
        </w:rPr>
      </w:pPr>
      <w:r>
        <w:rPr>
          <w:b/>
        </w:rPr>
        <w:t>Professor Ryan C. Maness</w:t>
      </w:r>
    </w:p>
    <w:p w:rsidR="0069390B" w:rsidRDefault="0069390B" w:rsidP="0069390B">
      <w:pPr>
        <w:spacing w:line="240" w:lineRule="auto"/>
        <w:ind w:firstLine="0"/>
      </w:pPr>
      <w:r>
        <w:t>Office 1122C BSB</w:t>
      </w:r>
    </w:p>
    <w:p w:rsidR="0069390B" w:rsidRDefault="0069390B" w:rsidP="0069390B">
      <w:pPr>
        <w:spacing w:line="240" w:lineRule="auto"/>
        <w:ind w:firstLine="0"/>
      </w:pPr>
      <w:r>
        <w:t>Phone: 773-655-4885</w:t>
      </w:r>
    </w:p>
    <w:p w:rsidR="0069390B" w:rsidRDefault="0069390B" w:rsidP="0069390B">
      <w:pPr>
        <w:spacing w:line="240" w:lineRule="auto"/>
        <w:ind w:firstLine="0"/>
      </w:pPr>
      <w:r>
        <w:t xml:space="preserve">Emails: </w:t>
      </w:r>
      <w:hyperlink r:id="rId4" w:history="1">
        <w:r w:rsidRPr="00C00924">
          <w:rPr>
            <w:rStyle w:val="Hyperlink"/>
          </w:rPr>
          <w:t>rmaness@uic.edu</w:t>
        </w:r>
      </w:hyperlink>
      <w:r>
        <w:t xml:space="preserve">, </w:t>
      </w:r>
      <w:hyperlink r:id="rId5" w:history="1">
        <w:r w:rsidRPr="00C00924">
          <w:rPr>
            <w:rStyle w:val="Hyperlink"/>
          </w:rPr>
          <w:t>ryan.maness75@gmail.com</w:t>
        </w:r>
      </w:hyperlink>
    </w:p>
    <w:p w:rsidR="0069390B" w:rsidRDefault="0069390B" w:rsidP="0069390B">
      <w:pPr>
        <w:spacing w:line="240" w:lineRule="auto"/>
        <w:ind w:firstLine="0"/>
      </w:pPr>
      <w:r>
        <w:t xml:space="preserve">Personal Webpage: </w:t>
      </w:r>
      <w:hyperlink r:id="rId6" w:history="1">
        <w:r w:rsidRPr="00C00924">
          <w:rPr>
            <w:rStyle w:val="Hyperlink"/>
          </w:rPr>
          <w:t>www.drryanmaness.wix.com/irprof</w:t>
        </w:r>
      </w:hyperlink>
    </w:p>
    <w:p w:rsidR="0069390B" w:rsidRDefault="0069390B" w:rsidP="0069390B">
      <w:pPr>
        <w:spacing w:line="240" w:lineRule="auto"/>
        <w:ind w:firstLine="0"/>
      </w:pPr>
      <w:r>
        <w:t>Office Hours: MW: 10-11 AM, our meeting times will be separate</w:t>
      </w:r>
    </w:p>
    <w:p w:rsidR="0069390B" w:rsidRDefault="0069390B" w:rsidP="0069390B">
      <w:pPr>
        <w:spacing w:line="240" w:lineRule="auto"/>
        <w:ind w:firstLine="0"/>
      </w:pPr>
    </w:p>
    <w:p w:rsidR="0069390B" w:rsidRDefault="0069390B" w:rsidP="0069390B">
      <w:pPr>
        <w:spacing w:line="240" w:lineRule="auto"/>
        <w:ind w:firstLine="0"/>
      </w:pPr>
      <w:r>
        <w:rPr>
          <w:b/>
          <w:u w:val="single"/>
        </w:rPr>
        <w:t xml:space="preserve">Course Description: </w:t>
      </w:r>
    </w:p>
    <w:p w:rsidR="0069390B" w:rsidRDefault="0069390B" w:rsidP="0069390B">
      <w:pPr>
        <w:spacing w:line="240" w:lineRule="auto"/>
        <w:ind w:firstLine="0"/>
      </w:pPr>
    </w:p>
    <w:p w:rsidR="0069390B" w:rsidRDefault="0069390B" w:rsidP="0069390B">
      <w:pPr>
        <w:spacing w:line="240" w:lineRule="auto"/>
        <w:ind w:firstLine="0"/>
      </w:pPr>
      <w:r>
        <w:t xml:space="preserve">This course is an advanced seminar on terrorism and counterterrorism. </w:t>
      </w:r>
      <w:r w:rsidR="00EA67A0">
        <w:t>Here we will focus on terror by non-state actors but also look briefly at state sponsored terror. We will look at several theories that attempt to why, how, when, where, and to whom oppositional forces will use terror tactics to pursue and achieve their goals. Developing a research strategy as to how to</w:t>
      </w:r>
      <w:r w:rsidR="00356475">
        <w:t xml:space="preserve"> study terrorism is the primary </w:t>
      </w:r>
      <w:proofErr w:type="gramStart"/>
      <w:r w:rsidR="00EA67A0">
        <w:t>goal</w:t>
      </w:r>
      <w:proofErr w:type="gramEnd"/>
      <w:r w:rsidR="00EA67A0">
        <w:t xml:space="preserve"> of this course, which will help the student complete a research paper due at the end of the semester. We will also cover methods and techniques states use to counter terror, and the choices they must make in doing so. </w:t>
      </w:r>
    </w:p>
    <w:p w:rsidR="000E3B98" w:rsidRDefault="000E3B98" w:rsidP="0069390B">
      <w:pPr>
        <w:spacing w:line="240" w:lineRule="auto"/>
        <w:ind w:firstLine="0"/>
      </w:pPr>
    </w:p>
    <w:p w:rsidR="000E3B98" w:rsidRDefault="000E3B98" w:rsidP="000E3B98">
      <w:pPr>
        <w:spacing w:line="240" w:lineRule="auto"/>
        <w:ind w:firstLine="0"/>
      </w:pPr>
      <w:r w:rsidRPr="008E4D55">
        <w:rPr>
          <w:b/>
          <w:u w:val="single"/>
        </w:rPr>
        <w:t xml:space="preserve">Readings: </w:t>
      </w:r>
    </w:p>
    <w:p w:rsidR="000E3B98" w:rsidRDefault="000E3B98" w:rsidP="000E3B98">
      <w:pPr>
        <w:spacing w:line="240" w:lineRule="auto"/>
        <w:ind w:firstLine="0"/>
      </w:pPr>
    </w:p>
    <w:p w:rsidR="000E3B98" w:rsidRDefault="000E3B98" w:rsidP="000E3B98">
      <w:pPr>
        <w:spacing w:line="240" w:lineRule="auto"/>
        <w:ind w:firstLine="0"/>
      </w:pPr>
      <w:r>
        <w:t>The student is expected to complete the readings in advance of the weekly meeting time (to be worked out between student and instructor). Student will submit a weekly critical review of the assigned readings to the instructor before the scheduled meeting times (2+ pages, double-spaced). The required books will not be available in the UIC bookstore and it will be the student’s responsibility for acquiring them. For book chapters, articles from edited volumes</w:t>
      </w:r>
      <w:r w:rsidRPr="004A7C92">
        <w:t xml:space="preserve"> </w:t>
      </w:r>
      <w:r>
        <w:t xml:space="preserve">and journal articles, it is the student’s responsibility to use the UIC library’s resources to attain these readings. </w:t>
      </w:r>
      <w:r>
        <w:rPr>
          <w:i/>
        </w:rPr>
        <w:t xml:space="preserve">Google Scholar </w:t>
      </w:r>
      <w:r>
        <w:t xml:space="preserve">or JSTOR are the easiest search tools for the articles. Please let me know if you have any issues. </w:t>
      </w:r>
    </w:p>
    <w:p w:rsidR="000E3B98" w:rsidRDefault="000E3B98" w:rsidP="000E3B98">
      <w:pPr>
        <w:spacing w:line="240" w:lineRule="auto"/>
        <w:ind w:firstLine="0"/>
      </w:pPr>
    </w:p>
    <w:p w:rsidR="000E3B98" w:rsidRDefault="000E3B98" w:rsidP="000E3B98">
      <w:pPr>
        <w:spacing w:line="240" w:lineRule="auto"/>
        <w:ind w:firstLine="0"/>
      </w:pPr>
      <w:r w:rsidRPr="00B47AF3">
        <w:rPr>
          <w:b/>
          <w:u w:val="single"/>
        </w:rPr>
        <w:t xml:space="preserve">Required Books: </w:t>
      </w:r>
    </w:p>
    <w:p w:rsidR="000E3B98" w:rsidRDefault="000E3B98" w:rsidP="000E3B98">
      <w:pPr>
        <w:spacing w:line="240" w:lineRule="auto"/>
        <w:ind w:firstLine="0"/>
      </w:pPr>
    </w:p>
    <w:p w:rsidR="000E3B98" w:rsidRDefault="000E3B98" w:rsidP="000E3B98">
      <w:pPr>
        <w:spacing w:line="240" w:lineRule="auto"/>
        <w:ind w:firstLine="0"/>
      </w:pPr>
      <w:r>
        <w:t>Ho</w:t>
      </w:r>
      <w:r w:rsidR="00D87D5B">
        <w:t>ffm</w:t>
      </w:r>
      <w:r>
        <w:t xml:space="preserve">an, Bruce. 2007. </w:t>
      </w:r>
      <w:proofErr w:type="gramStart"/>
      <w:r>
        <w:t>Inside</w:t>
      </w:r>
      <w:proofErr w:type="gramEnd"/>
      <w:r>
        <w:t xml:space="preserve"> Terrorism New York: Columbia University Press. ISBN</w:t>
      </w:r>
    </w:p>
    <w:p w:rsidR="000E3B98" w:rsidRDefault="000E3B98" w:rsidP="000E3B98">
      <w:pPr>
        <w:spacing w:line="240" w:lineRule="auto"/>
        <w:ind w:firstLine="0"/>
      </w:pPr>
      <w:r>
        <w:t>0231126999.</w:t>
      </w:r>
    </w:p>
    <w:p w:rsidR="00B62603" w:rsidRDefault="00B62603" w:rsidP="000E3B98">
      <w:pPr>
        <w:spacing w:line="240" w:lineRule="auto"/>
        <w:ind w:firstLine="0"/>
      </w:pPr>
    </w:p>
    <w:p w:rsidR="00B62603" w:rsidRDefault="00B62603" w:rsidP="00B62603">
      <w:pPr>
        <w:spacing w:line="240" w:lineRule="auto"/>
        <w:ind w:firstLine="0"/>
      </w:pPr>
      <w:proofErr w:type="gramStart"/>
      <w:r>
        <w:t>Enders, Walter and Todd Sandler.</w:t>
      </w:r>
      <w:proofErr w:type="gramEnd"/>
      <w:r>
        <w:t xml:space="preserve"> The Political Economy of Terrorism New York: Cambridge</w:t>
      </w:r>
    </w:p>
    <w:p w:rsidR="00B62603" w:rsidRDefault="00B62603" w:rsidP="00B62603">
      <w:pPr>
        <w:spacing w:line="240" w:lineRule="auto"/>
        <w:ind w:firstLine="0"/>
      </w:pPr>
      <w:proofErr w:type="gramStart"/>
      <w:r>
        <w:t>University Press.</w:t>
      </w:r>
      <w:proofErr w:type="gramEnd"/>
      <w:r>
        <w:t xml:space="preserve"> </w:t>
      </w:r>
      <w:proofErr w:type="gramStart"/>
      <w:r>
        <w:t>ISBN 0-521-61650-6.</w:t>
      </w:r>
      <w:proofErr w:type="gramEnd"/>
    </w:p>
    <w:p w:rsidR="000E3B98" w:rsidRDefault="000E3B98" w:rsidP="000E3B98">
      <w:pPr>
        <w:spacing w:line="240" w:lineRule="auto"/>
        <w:ind w:firstLine="0"/>
      </w:pPr>
    </w:p>
    <w:p w:rsidR="000E3B98" w:rsidRDefault="000E3B98" w:rsidP="000E3B98">
      <w:pPr>
        <w:spacing w:line="240" w:lineRule="auto"/>
        <w:ind w:firstLine="0"/>
      </w:pPr>
      <w:proofErr w:type="gramStart"/>
      <w:r>
        <w:t>The 9/11 Commission Report.</w:t>
      </w:r>
      <w:proofErr w:type="gramEnd"/>
      <w:r>
        <w:t xml:space="preserve"> 2004. New York: Norton. </w:t>
      </w:r>
      <w:proofErr w:type="gramStart"/>
      <w:r>
        <w:t>ISBN 0-393-32671-3.</w:t>
      </w:r>
      <w:proofErr w:type="gramEnd"/>
    </w:p>
    <w:p w:rsidR="00B62603" w:rsidRDefault="000E3B98" w:rsidP="000E3B98">
      <w:pPr>
        <w:spacing w:line="240" w:lineRule="auto"/>
        <w:ind w:firstLine="0"/>
      </w:pPr>
      <w:r>
        <w:t>Available as a PDF online for free</w:t>
      </w:r>
      <w:r w:rsidR="00B62603">
        <w:t>.</w:t>
      </w:r>
    </w:p>
    <w:p w:rsidR="000E3B98" w:rsidRPr="00B62603" w:rsidRDefault="000E3B98" w:rsidP="000E3B98">
      <w:pPr>
        <w:spacing w:line="240" w:lineRule="auto"/>
        <w:ind w:firstLine="0"/>
      </w:pPr>
      <w:r w:rsidRPr="000E3B98">
        <w:rPr>
          <w:b/>
          <w:u w:val="single"/>
        </w:rPr>
        <w:lastRenderedPageBreak/>
        <w:t>Recommended Books:</w:t>
      </w:r>
    </w:p>
    <w:p w:rsidR="000E3B98" w:rsidRDefault="000E3B98" w:rsidP="000E3B98">
      <w:pPr>
        <w:spacing w:line="240" w:lineRule="auto"/>
        <w:ind w:firstLine="0"/>
      </w:pPr>
    </w:p>
    <w:p w:rsidR="000E3B98" w:rsidRDefault="000E3B98" w:rsidP="000E3B98">
      <w:pPr>
        <w:spacing w:line="240" w:lineRule="auto"/>
        <w:ind w:firstLine="0"/>
      </w:pPr>
      <w:proofErr w:type="spellStart"/>
      <w:r>
        <w:t>Horgan</w:t>
      </w:r>
      <w:proofErr w:type="spellEnd"/>
      <w:r>
        <w:t xml:space="preserve">, John. 2005. The Psychology of Terrorism New York: </w:t>
      </w:r>
      <w:proofErr w:type="spellStart"/>
      <w:r>
        <w:t>Routledge</w:t>
      </w:r>
      <w:proofErr w:type="spellEnd"/>
      <w:r>
        <w:t>.</w:t>
      </w:r>
    </w:p>
    <w:p w:rsidR="000E3B98" w:rsidRDefault="000E3B98" w:rsidP="000E3B98">
      <w:pPr>
        <w:spacing w:line="240" w:lineRule="auto"/>
        <w:ind w:firstLine="0"/>
      </w:pPr>
    </w:p>
    <w:p w:rsidR="000E3B98" w:rsidRDefault="000E3B98" w:rsidP="000E3B98">
      <w:pPr>
        <w:spacing w:line="240" w:lineRule="auto"/>
        <w:ind w:firstLine="0"/>
      </w:pPr>
      <w:proofErr w:type="spellStart"/>
      <w:r>
        <w:t>Juergensmeyer</w:t>
      </w:r>
      <w:proofErr w:type="spellEnd"/>
      <w:r>
        <w:t>, Mark. 2000. Terror in the Mind of God Berkeley: University of California</w:t>
      </w:r>
    </w:p>
    <w:p w:rsidR="000E3B98" w:rsidRDefault="000E3B98" w:rsidP="000E3B98">
      <w:pPr>
        <w:spacing w:line="240" w:lineRule="auto"/>
        <w:ind w:firstLine="0"/>
      </w:pPr>
      <w:proofErr w:type="gramStart"/>
      <w:r>
        <w:t>Press.</w:t>
      </w:r>
      <w:proofErr w:type="gramEnd"/>
    </w:p>
    <w:p w:rsidR="000E3B98" w:rsidRDefault="000E3B98" w:rsidP="000E3B98">
      <w:pPr>
        <w:spacing w:line="240" w:lineRule="auto"/>
        <w:ind w:firstLine="0"/>
      </w:pPr>
    </w:p>
    <w:p w:rsidR="000E3B98" w:rsidRDefault="000E3B98" w:rsidP="000E3B98">
      <w:pPr>
        <w:spacing w:line="240" w:lineRule="auto"/>
        <w:ind w:firstLine="0"/>
      </w:pPr>
      <w:proofErr w:type="spellStart"/>
      <w:r>
        <w:t>Nacos</w:t>
      </w:r>
      <w:proofErr w:type="spellEnd"/>
      <w:r>
        <w:t>, Brigitte. 2006. Terrorism and Counterterrorism New York: Pearson Longman.</w:t>
      </w:r>
    </w:p>
    <w:p w:rsidR="000E3B98" w:rsidRDefault="000E3B98" w:rsidP="000E3B98">
      <w:pPr>
        <w:spacing w:line="240" w:lineRule="auto"/>
        <w:ind w:firstLine="0"/>
      </w:pPr>
    </w:p>
    <w:p w:rsidR="000E3B98" w:rsidRDefault="000E3B98" w:rsidP="000E3B98">
      <w:pPr>
        <w:spacing w:line="240" w:lineRule="auto"/>
        <w:ind w:firstLine="0"/>
      </w:pPr>
      <w:r>
        <w:t>Ross, Jeffrey Ian. 2006. Political Terrorism: An Interdisciplinary Approach New York: Peter</w:t>
      </w:r>
    </w:p>
    <w:p w:rsidR="000E3B98" w:rsidRDefault="000E3B98" w:rsidP="000E3B98">
      <w:pPr>
        <w:spacing w:line="240" w:lineRule="auto"/>
        <w:ind w:firstLine="0"/>
      </w:pPr>
      <w:r>
        <w:t>Lang.</w:t>
      </w:r>
    </w:p>
    <w:p w:rsidR="000E3B98" w:rsidRDefault="000E3B98" w:rsidP="000E3B98">
      <w:pPr>
        <w:spacing w:line="240" w:lineRule="auto"/>
        <w:ind w:firstLine="0"/>
      </w:pPr>
    </w:p>
    <w:p w:rsidR="000E3B98" w:rsidRDefault="000E3B98" w:rsidP="000E3B98">
      <w:pPr>
        <w:spacing w:line="240" w:lineRule="auto"/>
        <w:ind w:firstLine="0"/>
      </w:pPr>
      <w:proofErr w:type="spellStart"/>
      <w:r>
        <w:t>Sageman</w:t>
      </w:r>
      <w:proofErr w:type="spellEnd"/>
      <w:r>
        <w:t>, Marc. 2004. Understanding Terror Networks Philadelphia: Penn University Press.</w:t>
      </w:r>
    </w:p>
    <w:p w:rsidR="000E3B98" w:rsidRDefault="000E3B98" w:rsidP="000E3B98">
      <w:pPr>
        <w:spacing w:line="240" w:lineRule="auto"/>
        <w:ind w:firstLine="0"/>
      </w:pPr>
    </w:p>
    <w:p w:rsidR="000E3B98" w:rsidRDefault="000E3B98" w:rsidP="000E3B98">
      <w:pPr>
        <w:spacing w:line="240" w:lineRule="auto"/>
        <w:ind w:firstLine="0"/>
      </w:pPr>
      <w:r>
        <w:t>Berger, JM. 2011. Jihad Joe: Americans Who Go to War in the Name of Islam Dulles, VA:</w:t>
      </w:r>
    </w:p>
    <w:p w:rsidR="000E3B98" w:rsidRDefault="000E3B98" w:rsidP="000E3B98">
      <w:pPr>
        <w:spacing w:line="240" w:lineRule="auto"/>
        <w:ind w:firstLine="0"/>
      </w:pPr>
      <w:proofErr w:type="gramStart"/>
      <w:r>
        <w:t>Potomac Books.</w:t>
      </w:r>
      <w:proofErr w:type="gramEnd"/>
    </w:p>
    <w:p w:rsidR="000E3B98" w:rsidRDefault="000E3B98" w:rsidP="0069390B">
      <w:pPr>
        <w:spacing w:line="240" w:lineRule="auto"/>
        <w:ind w:firstLine="0"/>
      </w:pPr>
    </w:p>
    <w:p w:rsidR="000E3B98" w:rsidRPr="000E3B98" w:rsidRDefault="000E3B98" w:rsidP="0069390B">
      <w:pPr>
        <w:spacing w:line="240" w:lineRule="auto"/>
        <w:ind w:firstLine="0"/>
        <w:rPr>
          <w:b/>
        </w:rPr>
      </w:pPr>
      <w:r w:rsidRPr="000E3B98">
        <w:rPr>
          <w:b/>
        </w:rPr>
        <w:t>These may help with your research project</w:t>
      </w:r>
    </w:p>
    <w:p w:rsidR="0069390B" w:rsidRDefault="0069390B" w:rsidP="0069390B">
      <w:pPr>
        <w:spacing w:line="240" w:lineRule="auto"/>
        <w:ind w:firstLine="0"/>
      </w:pPr>
    </w:p>
    <w:p w:rsidR="000E3B98" w:rsidRDefault="000E3B98" w:rsidP="000E3B98">
      <w:pPr>
        <w:spacing w:line="240" w:lineRule="auto"/>
        <w:ind w:firstLine="0"/>
        <w:rPr>
          <w:b/>
          <w:u w:val="single"/>
        </w:rPr>
      </w:pPr>
      <w:r>
        <w:rPr>
          <w:b/>
          <w:u w:val="single"/>
        </w:rPr>
        <w:t xml:space="preserve">Course Requirements: </w:t>
      </w:r>
    </w:p>
    <w:p w:rsidR="000E3B98" w:rsidRDefault="000E3B98" w:rsidP="000E3B98">
      <w:pPr>
        <w:spacing w:line="240" w:lineRule="auto"/>
        <w:ind w:firstLine="0"/>
        <w:rPr>
          <w:b/>
          <w:u w:val="single"/>
        </w:rPr>
      </w:pPr>
    </w:p>
    <w:p w:rsidR="000E3B98" w:rsidRDefault="000E3B98" w:rsidP="000E3B98">
      <w:pPr>
        <w:spacing w:line="240" w:lineRule="auto"/>
        <w:ind w:firstLine="0"/>
      </w:pPr>
      <w:r>
        <w:t xml:space="preserve">Student is expected to attend and participate in the weekly meetings with instructor, submit weekly critical reviews, and write an end of semester research paper. </w:t>
      </w:r>
    </w:p>
    <w:p w:rsidR="000E3B98" w:rsidRDefault="000E3B98" w:rsidP="000E3B98">
      <w:pPr>
        <w:spacing w:line="240" w:lineRule="auto"/>
        <w:ind w:firstLine="0"/>
      </w:pPr>
    </w:p>
    <w:p w:rsidR="000E3B98" w:rsidRDefault="000E3B98" w:rsidP="000E3B98">
      <w:pPr>
        <w:spacing w:line="240" w:lineRule="auto"/>
        <w:ind w:firstLine="0"/>
        <w:rPr>
          <w:b/>
        </w:rPr>
      </w:pPr>
      <w:r>
        <w:rPr>
          <w:b/>
        </w:rPr>
        <w:t>Participation:</w:t>
      </w:r>
    </w:p>
    <w:p w:rsidR="000E3B98" w:rsidRDefault="000E3B98" w:rsidP="000E3B98">
      <w:pPr>
        <w:spacing w:line="240" w:lineRule="auto"/>
        <w:ind w:firstLine="0"/>
        <w:rPr>
          <w:b/>
        </w:rPr>
      </w:pPr>
    </w:p>
    <w:p w:rsidR="000E3B98" w:rsidRDefault="000E3B98" w:rsidP="000E3B98">
      <w:pPr>
        <w:spacing w:line="240" w:lineRule="auto"/>
        <w:ind w:firstLine="0"/>
      </w:pPr>
      <w:r>
        <w:t xml:space="preserve">This course is a one-on-one independent study where the student will be in regular contact with the instructor. This portion of the grade will be based on participation and regular communication with the instructor, both during the weekly meeting and via email. It is expected that the student ask the instructor probing questions about the material. </w:t>
      </w:r>
    </w:p>
    <w:p w:rsidR="000E3B98" w:rsidRDefault="000E3B98" w:rsidP="000E3B98">
      <w:pPr>
        <w:spacing w:line="240" w:lineRule="auto"/>
        <w:ind w:firstLine="0"/>
      </w:pPr>
    </w:p>
    <w:p w:rsidR="000E3B98" w:rsidRDefault="000E3B98" w:rsidP="000E3B98">
      <w:pPr>
        <w:spacing w:line="240" w:lineRule="auto"/>
        <w:ind w:firstLine="0"/>
        <w:rPr>
          <w:b/>
        </w:rPr>
      </w:pPr>
      <w:r>
        <w:rPr>
          <w:b/>
        </w:rPr>
        <w:t xml:space="preserve">Weekly Short Papers: </w:t>
      </w:r>
    </w:p>
    <w:p w:rsidR="000E3B98" w:rsidRDefault="000E3B98" w:rsidP="000E3B98">
      <w:pPr>
        <w:spacing w:line="240" w:lineRule="auto"/>
        <w:ind w:firstLine="0"/>
        <w:rPr>
          <w:b/>
        </w:rPr>
      </w:pPr>
    </w:p>
    <w:p w:rsidR="000E3B98" w:rsidRDefault="000E3B98" w:rsidP="000E3B98">
      <w:pPr>
        <w:spacing w:line="240" w:lineRule="auto"/>
        <w:ind w:firstLine="0"/>
      </w:pPr>
      <w:r>
        <w:t xml:space="preserve">Student will submit a weekly 2+ page, double-spaced, critical review of the weekly readings the day before the weekly meeting by 5:00 PM via email. A critical review means that it is expected that the student be critical and bring her own ideas into the review of the readings, and not just summarized the main points by the author(s). What did the student like/dislike about the readings(s)? What was it lacking? What are the students’ ideas about improving the finding(s) of the reading(s)? If the student thinks that the reading(s) are fine as is, she must give reasons as to why. This type of writing will prepare the student for graduate school, as this is what is expected of all graduate students at any level or discipline. </w:t>
      </w:r>
    </w:p>
    <w:p w:rsidR="000E3B98" w:rsidRDefault="000E3B98" w:rsidP="000E3B98">
      <w:pPr>
        <w:spacing w:line="240" w:lineRule="auto"/>
        <w:ind w:firstLine="0"/>
      </w:pPr>
    </w:p>
    <w:p w:rsidR="000E3B98" w:rsidRDefault="000E3B98" w:rsidP="000E3B98">
      <w:pPr>
        <w:spacing w:line="240" w:lineRule="auto"/>
        <w:ind w:firstLine="0"/>
      </w:pPr>
    </w:p>
    <w:p w:rsidR="00B62603" w:rsidRDefault="00B62603" w:rsidP="000E3B98">
      <w:pPr>
        <w:spacing w:line="240" w:lineRule="auto"/>
        <w:ind w:firstLine="0"/>
        <w:rPr>
          <w:b/>
        </w:rPr>
      </w:pPr>
    </w:p>
    <w:p w:rsidR="00B62603" w:rsidRDefault="00B62603" w:rsidP="000E3B98">
      <w:pPr>
        <w:spacing w:line="240" w:lineRule="auto"/>
        <w:ind w:firstLine="0"/>
        <w:rPr>
          <w:b/>
        </w:rPr>
      </w:pPr>
    </w:p>
    <w:p w:rsidR="00B62603" w:rsidRDefault="00B62603" w:rsidP="000E3B98">
      <w:pPr>
        <w:spacing w:line="240" w:lineRule="auto"/>
        <w:ind w:firstLine="0"/>
        <w:rPr>
          <w:b/>
        </w:rPr>
      </w:pPr>
    </w:p>
    <w:p w:rsidR="000E3B98" w:rsidRDefault="000E3B98" w:rsidP="000E3B98">
      <w:pPr>
        <w:spacing w:line="240" w:lineRule="auto"/>
        <w:ind w:firstLine="0"/>
        <w:rPr>
          <w:b/>
        </w:rPr>
      </w:pPr>
      <w:r>
        <w:rPr>
          <w:b/>
        </w:rPr>
        <w:lastRenderedPageBreak/>
        <w:t>Research Paper:</w:t>
      </w:r>
    </w:p>
    <w:p w:rsidR="000E3B98" w:rsidRDefault="000E3B98" w:rsidP="000E3B98">
      <w:pPr>
        <w:spacing w:line="240" w:lineRule="auto"/>
        <w:ind w:firstLine="0"/>
        <w:rPr>
          <w:b/>
        </w:rPr>
      </w:pPr>
    </w:p>
    <w:p w:rsidR="000E3B98" w:rsidRDefault="000E3B98" w:rsidP="000E3B98">
      <w:pPr>
        <w:spacing w:line="240" w:lineRule="auto"/>
        <w:ind w:firstLine="0"/>
      </w:pPr>
      <w:r>
        <w:t xml:space="preserve">Student will draw on class material to identify a research topic that involves a historical or contemporary event or phenomenon related to terrorism or counterterrorism, or both. Utilize ideas and analytical tools from the course to develop an explanation for this particular research topic. Then use empirical evidence to evaluate the validity of your explanation. The paper should be 15+ pages long, double spaced. The paper is due to the instructor the Friday of finals week (May 2) by midnight. </w:t>
      </w:r>
    </w:p>
    <w:p w:rsidR="000E3B98" w:rsidRDefault="000E3B98" w:rsidP="000E3B98">
      <w:pPr>
        <w:spacing w:line="240" w:lineRule="auto"/>
        <w:ind w:firstLine="0"/>
      </w:pPr>
    </w:p>
    <w:p w:rsidR="000E3B98" w:rsidRDefault="000E3B98" w:rsidP="000E3B98">
      <w:pPr>
        <w:spacing w:line="240" w:lineRule="auto"/>
        <w:ind w:firstLine="0"/>
      </w:pPr>
      <w:r>
        <w:t xml:space="preserve">A preliminary on-page proposal and bibliography is due on Sunday, March 9. </w:t>
      </w:r>
    </w:p>
    <w:p w:rsidR="000E3B98" w:rsidRDefault="000E3B98" w:rsidP="000E3B98">
      <w:pPr>
        <w:spacing w:line="240" w:lineRule="auto"/>
        <w:ind w:firstLine="0"/>
      </w:pPr>
    </w:p>
    <w:p w:rsidR="000E3B98" w:rsidRDefault="000E3B98" w:rsidP="000E3B98">
      <w:pPr>
        <w:spacing w:line="240" w:lineRule="auto"/>
        <w:ind w:firstLine="0"/>
        <w:rPr>
          <w:b/>
          <w:u w:val="single"/>
        </w:rPr>
      </w:pPr>
      <w:r>
        <w:rPr>
          <w:b/>
          <w:u w:val="single"/>
        </w:rPr>
        <w:t>Course Grade:</w:t>
      </w:r>
    </w:p>
    <w:p w:rsidR="000E3B98" w:rsidRDefault="000E3B98" w:rsidP="000E3B98">
      <w:pPr>
        <w:spacing w:line="240" w:lineRule="auto"/>
        <w:ind w:firstLine="0"/>
        <w:rPr>
          <w:b/>
          <w:u w:val="single"/>
        </w:rPr>
      </w:pPr>
    </w:p>
    <w:p w:rsidR="000E3B98" w:rsidRDefault="000E3B98" w:rsidP="000E3B98">
      <w:pPr>
        <w:spacing w:line="240" w:lineRule="auto"/>
        <w:ind w:firstLine="0"/>
      </w:pPr>
      <w:r>
        <w:t>Participation:</w:t>
      </w:r>
      <w:r>
        <w:tab/>
      </w:r>
      <w:r>
        <w:tab/>
        <w:t>10%</w:t>
      </w:r>
    </w:p>
    <w:p w:rsidR="000E3B98" w:rsidRDefault="000E3B98" w:rsidP="000E3B98">
      <w:pPr>
        <w:spacing w:line="240" w:lineRule="auto"/>
        <w:ind w:firstLine="0"/>
      </w:pPr>
      <w:r>
        <w:t xml:space="preserve">Weekly Short Papers: </w:t>
      </w:r>
      <w:r>
        <w:tab/>
        <w:t>35%</w:t>
      </w:r>
    </w:p>
    <w:p w:rsidR="000E3B98" w:rsidRDefault="000E3B98" w:rsidP="000E3B98">
      <w:pPr>
        <w:spacing w:line="240" w:lineRule="auto"/>
        <w:ind w:firstLine="0"/>
      </w:pPr>
      <w:r>
        <w:t>Research Proposal</w:t>
      </w:r>
      <w:r>
        <w:tab/>
        <w:t>5%</w:t>
      </w:r>
    </w:p>
    <w:p w:rsidR="000E3B98" w:rsidRDefault="000E3B98" w:rsidP="000E3B98">
      <w:pPr>
        <w:spacing w:line="240" w:lineRule="auto"/>
        <w:ind w:firstLine="0"/>
      </w:pPr>
      <w:r>
        <w:t>Research Paper</w:t>
      </w:r>
      <w:r>
        <w:tab/>
        <w:t>50%</w:t>
      </w:r>
    </w:p>
    <w:p w:rsidR="000E3B98" w:rsidRDefault="000E3B98" w:rsidP="000E3B98">
      <w:pPr>
        <w:spacing w:line="240" w:lineRule="auto"/>
        <w:ind w:firstLine="0"/>
      </w:pPr>
    </w:p>
    <w:p w:rsidR="000E3B98" w:rsidRPr="00A8342A" w:rsidRDefault="000E3B98" w:rsidP="000E3B98">
      <w:pPr>
        <w:spacing w:line="240" w:lineRule="auto"/>
        <w:ind w:firstLine="0"/>
        <w:rPr>
          <w:b/>
          <w:u w:val="single"/>
        </w:rPr>
      </w:pPr>
      <w:r w:rsidRPr="00A8342A">
        <w:rPr>
          <w:b/>
          <w:u w:val="single"/>
        </w:rPr>
        <w:t>Academic Integrity</w:t>
      </w:r>
    </w:p>
    <w:p w:rsidR="000E3B98" w:rsidRDefault="000E3B98" w:rsidP="000E3B98">
      <w:pPr>
        <w:spacing w:line="240" w:lineRule="auto"/>
        <w:ind w:firstLine="0"/>
      </w:pPr>
      <w:r>
        <w:t xml:space="preserve">The university expects students to fulfill their academic obligations through honest and independent effort. Any of the work you do in this course is expected to be your own and according to university and class rules. Any attempt to gain an advantage not given to all students is considered dishonest whether or not it is successful. Academic dishonesty is considered a serious offense subject to strong disciplinary actions, included but are not limited to failing this course. For additional information, see the Student Code of Conduct at:  </w:t>
      </w:r>
    </w:p>
    <w:p w:rsidR="000E3B98" w:rsidRDefault="000E3B98" w:rsidP="000E3B98">
      <w:pPr>
        <w:spacing w:line="240" w:lineRule="auto"/>
        <w:ind w:firstLine="0"/>
      </w:pPr>
      <w:r>
        <w:t xml:space="preserve">http://www.vcsa.uic.edu/MainSite/departments/dean_of_students/Links/UIC+Discipline+Code.htm#3  </w:t>
      </w:r>
    </w:p>
    <w:p w:rsidR="000E3B98" w:rsidRDefault="000E3B98" w:rsidP="000E3B98">
      <w:pPr>
        <w:spacing w:line="240" w:lineRule="auto"/>
      </w:pPr>
    </w:p>
    <w:p w:rsidR="000E3B98" w:rsidRPr="00A8342A" w:rsidRDefault="000E3B98" w:rsidP="000E3B98">
      <w:pPr>
        <w:spacing w:line="240" w:lineRule="auto"/>
        <w:ind w:firstLine="0"/>
        <w:rPr>
          <w:b/>
          <w:u w:val="single"/>
        </w:rPr>
      </w:pPr>
      <w:r w:rsidRPr="00A8342A">
        <w:rPr>
          <w:b/>
          <w:u w:val="single"/>
        </w:rPr>
        <w:t>Special Accommodations</w:t>
      </w:r>
    </w:p>
    <w:p w:rsidR="000E3B98" w:rsidRDefault="000E3B98" w:rsidP="000E3B98">
      <w:pPr>
        <w:spacing w:line="240" w:lineRule="auto"/>
        <w:ind w:firstLine="0"/>
      </w:pPr>
      <w:r>
        <w:t xml:space="preserve">Students with disabilities who require accommodations for access and participation in this course must be registered with the Office of Disability Services (ODS). Please contact ODS at 312-413-2183 (voice) or 312-413-0123 (TTY). </w:t>
      </w:r>
    </w:p>
    <w:p w:rsidR="000E3B98" w:rsidRDefault="000E3B98" w:rsidP="0069390B">
      <w:pPr>
        <w:spacing w:line="240" w:lineRule="auto"/>
        <w:ind w:firstLine="0"/>
      </w:pPr>
    </w:p>
    <w:p w:rsidR="003D720B" w:rsidRDefault="00BA1729" w:rsidP="0069390B">
      <w:pPr>
        <w:ind w:firstLine="0"/>
      </w:pPr>
      <w:r>
        <w:rPr>
          <w:b/>
          <w:u w:val="single"/>
        </w:rPr>
        <w:t xml:space="preserve">Week 1: What is Terrorism? </w:t>
      </w:r>
      <w:r w:rsidR="00B62603">
        <w:rPr>
          <w:b/>
          <w:u w:val="single"/>
        </w:rPr>
        <w:t xml:space="preserve">What is Not Terrorism? </w:t>
      </w:r>
      <w:r>
        <w:rPr>
          <w:b/>
          <w:u w:val="single"/>
        </w:rPr>
        <w:t>(January 13)</w:t>
      </w:r>
    </w:p>
    <w:p w:rsidR="00B62603" w:rsidRDefault="00BA1729" w:rsidP="0069390B">
      <w:pPr>
        <w:ind w:firstLine="0"/>
      </w:pPr>
      <w:r>
        <w:t>Read: Hoffman, Chapters 1 and 2</w:t>
      </w:r>
      <w:r w:rsidR="00B62603">
        <w:t>, Enders and Sandler, Chapter 1</w:t>
      </w:r>
    </w:p>
    <w:p w:rsidR="00B62603" w:rsidRDefault="00B62603" w:rsidP="0069390B">
      <w:pPr>
        <w:ind w:firstLine="0"/>
        <w:rPr>
          <w:b/>
          <w:u w:val="single"/>
        </w:rPr>
      </w:pPr>
      <w:r>
        <w:rPr>
          <w:b/>
          <w:u w:val="single"/>
        </w:rPr>
        <w:t>Week 2: The Rationalist Approach to Understanding Terror (January 20)</w:t>
      </w:r>
    </w:p>
    <w:p w:rsidR="00B62603" w:rsidRPr="00B62603" w:rsidRDefault="00B62603" w:rsidP="00B62603">
      <w:pPr>
        <w:spacing w:line="240" w:lineRule="auto"/>
        <w:ind w:firstLine="0"/>
      </w:pPr>
      <w:r w:rsidRPr="00B62603">
        <w:t>David Lake. 2002. \Rational Extremism: Understanding Terrorism in the Twenty</w:t>
      </w:r>
    </w:p>
    <w:p w:rsidR="00B62603" w:rsidRDefault="00B62603" w:rsidP="00B62603">
      <w:pPr>
        <w:spacing w:line="240" w:lineRule="auto"/>
        <w:ind w:firstLine="0"/>
      </w:pPr>
      <w:r w:rsidRPr="00B62603">
        <w:t xml:space="preserve">First Century." </w:t>
      </w:r>
      <w:r w:rsidRPr="009075E7">
        <w:rPr>
          <w:i/>
        </w:rPr>
        <w:t>International Organization</w:t>
      </w:r>
      <w:r w:rsidRPr="00B62603">
        <w:t xml:space="preserve"> 56 (1): 15-29.</w:t>
      </w:r>
    </w:p>
    <w:p w:rsidR="00B62603" w:rsidRDefault="00B62603" w:rsidP="00B62603">
      <w:pPr>
        <w:spacing w:line="240" w:lineRule="auto"/>
        <w:ind w:firstLine="0"/>
      </w:pPr>
    </w:p>
    <w:p w:rsidR="00B62603" w:rsidRPr="009075E7" w:rsidRDefault="00B62603" w:rsidP="00B62603">
      <w:pPr>
        <w:spacing w:line="240" w:lineRule="auto"/>
        <w:ind w:firstLine="0"/>
        <w:rPr>
          <w:i/>
        </w:rPr>
      </w:pPr>
      <w:proofErr w:type="spellStart"/>
      <w:proofErr w:type="gramStart"/>
      <w:r>
        <w:t>Kydd</w:t>
      </w:r>
      <w:proofErr w:type="spellEnd"/>
      <w:r>
        <w:t>, Andrew &amp; Barbara Walter.</w:t>
      </w:r>
      <w:proofErr w:type="gramEnd"/>
      <w:r>
        <w:t xml:space="preserve"> 2006. \The Strategies of Terrorism,"</w:t>
      </w:r>
      <w:r w:rsidRPr="009075E7">
        <w:rPr>
          <w:i/>
        </w:rPr>
        <w:t xml:space="preserve"> International</w:t>
      </w:r>
    </w:p>
    <w:p w:rsidR="00B62603" w:rsidRDefault="00B62603" w:rsidP="00B62603">
      <w:pPr>
        <w:spacing w:line="240" w:lineRule="auto"/>
        <w:ind w:firstLine="0"/>
      </w:pPr>
      <w:r w:rsidRPr="009075E7">
        <w:rPr>
          <w:i/>
        </w:rPr>
        <w:t>Security</w:t>
      </w:r>
      <w:r>
        <w:t>, 56(2): 49-80.</w:t>
      </w:r>
    </w:p>
    <w:p w:rsidR="00B62603" w:rsidRDefault="00B62603" w:rsidP="00B62603">
      <w:pPr>
        <w:spacing w:line="240" w:lineRule="auto"/>
        <w:ind w:firstLine="0"/>
      </w:pPr>
    </w:p>
    <w:p w:rsidR="00B62603" w:rsidRDefault="00B62603" w:rsidP="00B62603">
      <w:pPr>
        <w:spacing w:line="240" w:lineRule="auto"/>
        <w:ind w:firstLine="0"/>
      </w:pPr>
    </w:p>
    <w:p w:rsidR="00B62603" w:rsidRDefault="00B62603" w:rsidP="00B62603">
      <w:pPr>
        <w:spacing w:line="240" w:lineRule="auto"/>
        <w:ind w:firstLine="0"/>
      </w:pPr>
      <w:r>
        <w:lastRenderedPageBreak/>
        <w:t xml:space="preserve">Crenshaw, Martha. 1981. \The </w:t>
      </w:r>
      <w:proofErr w:type="gramStart"/>
      <w:r>
        <w:t>Causes</w:t>
      </w:r>
      <w:proofErr w:type="gramEnd"/>
      <w:r>
        <w:t xml:space="preserve"> of Terrorism." </w:t>
      </w:r>
      <w:r w:rsidRPr="009075E7">
        <w:rPr>
          <w:i/>
        </w:rPr>
        <w:t>Comparative Politics</w:t>
      </w:r>
      <w:r>
        <w:t xml:space="preserve"> 13(4):</w:t>
      </w:r>
    </w:p>
    <w:p w:rsidR="00B62603" w:rsidRDefault="00B62603" w:rsidP="00B62603">
      <w:pPr>
        <w:spacing w:line="240" w:lineRule="auto"/>
        <w:ind w:firstLine="0"/>
      </w:pPr>
      <w:proofErr w:type="gramStart"/>
      <w:r>
        <w:t>379-399.</w:t>
      </w:r>
      <w:proofErr w:type="gramEnd"/>
      <w:r>
        <w:cr/>
      </w:r>
    </w:p>
    <w:p w:rsidR="00B62603" w:rsidRDefault="00B62603" w:rsidP="00B62603">
      <w:pPr>
        <w:spacing w:line="240" w:lineRule="auto"/>
        <w:ind w:firstLine="0"/>
      </w:pPr>
      <w:r>
        <w:t>Enders and Sandler, Chapter 3</w:t>
      </w:r>
    </w:p>
    <w:p w:rsidR="00B62603" w:rsidRDefault="00B62603" w:rsidP="00B62603">
      <w:pPr>
        <w:spacing w:line="240" w:lineRule="auto"/>
        <w:ind w:firstLine="0"/>
      </w:pPr>
    </w:p>
    <w:p w:rsidR="00EE09E2" w:rsidRDefault="00EE09E2" w:rsidP="00B62603">
      <w:pPr>
        <w:spacing w:line="240" w:lineRule="auto"/>
        <w:ind w:firstLine="0"/>
        <w:rPr>
          <w:b/>
          <w:u w:val="single"/>
        </w:rPr>
      </w:pPr>
      <w:r>
        <w:rPr>
          <w:b/>
          <w:u w:val="single"/>
        </w:rPr>
        <w:t>Week 3: Psychology and Understanding Terror (January 27)</w:t>
      </w:r>
    </w:p>
    <w:p w:rsidR="00EE09E2" w:rsidRDefault="00EE09E2" w:rsidP="00B62603">
      <w:pPr>
        <w:spacing w:line="240" w:lineRule="auto"/>
        <w:ind w:firstLine="0"/>
        <w:rPr>
          <w:b/>
          <w:u w:val="single"/>
        </w:rPr>
      </w:pPr>
    </w:p>
    <w:p w:rsidR="00EE09E2" w:rsidRDefault="00EE09E2" w:rsidP="00EE09E2">
      <w:pPr>
        <w:spacing w:line="240" w:lineRule="auto"/>
        <w:ind w:firstLine="0"/>
      </w:pPr>
      <w:r>
        <w:t xml:space="preserve">Jeff </w:t>
      </w:r>
      <w:proofErr w:type="spellStart"/>
      <w:r>
        <w:t>Victorof</w:t>
      </w:r>
      <w:proofErr w:type="spellEnd"/>
      <w:r>
        <w:t>. 2005. \The Mind of a Terrorist: A Review and Critique of Psychological</w:t>
      </w:r>
    </w:p>
    <w:p w:rsidR="00EE09E2" w:rsidRDefault="00EE09E2" w:rsidP="00EE09E2">
      <w:pPr>
        <w:spacing w:line="240" w:lineRule="auto"/>
        <w:ind w:firstLine="0"/>
      </w:pPr>
      <w:proofErr w:type="gramStart"/>
      <w:r>
        <w:t>Approaches."</w:t>
      </w:r>
      <w:proofErr w:type="gramEnd"/>
      <w:r>
        <w:t xml:space="preserve"> </w:t>
      </w:r>
      <w:r w:rsidRPr="009075E7">
        <w:rPr>
          <w:i/>
        </w:rPr>
        <w:t>Journal of Conflict Resolution</w:t>
      </w:r>
      <w:r>
        <w:t xml:space="preserve"> 49(1): 3-42.</w:t>
      </w:r>
    </w:p>
    <w:p w:rsidR="00EE09E2" w:rsidRDefault="00EE09E2" w:rsidP="00EE09E2">
      <w:pPr>
        <w:spacing w:line="240" w:lineRule="auto"/>
        <w:ind w:firstLine="0"/>
      </w:pPr>
    </w:p>
    <w:p w:rsidR="00EE09E2" w:rsidRDefault="00EE09E2" w:rsidP="00EE09E2">
      <w:pPr>
        <w:spacing w:line="240" w:lineRule="auto"/>
        <w:ind w:firstLine="0"/>
      </w:pPr>
      <w:r>
        <w:t>Martha Crenshaw. 2000. \The Psychology of Terrorism: An Agenda for the Twenty</w:t>
      </w:r>
    </w:p>
    <w:p w:rsidR="00EE09E2" w:rsidRDefault="00EE09E2" w:rsidP="00EE09E2">
      <w:pPr>
        <w:spacing w:line="240" w:lineRule="auto"/>
        <w:ind w:firstLine="0"/>
      </w:pPr>
      <w:r>
        <w:t xml:space="preserve">First Century." </w:t>
      </w:r>
      <w:r w:rsidRPr="009075E7">
        <w:rPr>
          <w:i/>
        </w:rPr>
        <w:t>Political Psychology</w:t>
      </w:r>
      <w:r>
        <w:t xml:space="preserve"> 20(2): 405-420.</w:t>
      </w:r>
    </w:p>
    <w:p w:rsidR="00EE09E2" w:rsidRDefault="00EE09E2" w:rsidP="00EE09E2">
      <w:pPr>
        <w:spacing w:line="240" w:lineRule="auto"/>
        <w:ind w:firstLine="0"/>
      </w:pPr>
    </w:p>
    <w:p w:rsidR="00EE09E2" w:rsidRDefault="00EE09E2" w:rsidP="00EE09E2">
      <w:pPr>
        <w:spacing w:line="240" w:lineRule="auto"/>
        <w:ind w:firstLine="0"/>
      </w:pPr>
      <w:r>
        <w:t xml:space="preserve">Max </w:t>
      </w:r>
      <w:proofErr w:type="spellStart"/>
      <w:r>
        <w:t>Abrahms</w:t>
      </w:r>
      <w:proofErr w:type="spellEnd"/>
      <w:r>
        <w:t xml:space="preserve">. 2008. \What Terrorists Really </w:t>
      </w:r>
      <w:proofErr w:type="gramStart"/>
      <w:r>
        <w:t>Want</w:t>
      </w:r>
      <w:proofErr w:type="gramEnd"/>
      <w:r>
        <w:t xml:space="preserve">." </w:t>
      </w:r>
      <w:r w:rsidRPr="009075E7">
        <w:rPr>
          <w:i/>
        </w:rPr>
        <w:t>International Security</w:t>
      </w:r>
      <w:r>
        <w:t xml:space="preserve"> 32(4):</w:t>
      </w:r>
    </w:p>
    <w:p w:rsidR="00EE09E2" w:rsidRDefault="00EE09E2" w:rsidP="00EE09E2">
      <w:pPr>
        <w:spacing w:line="240" w:lineRule="auto"/>
        <w:ind w:firstLine="0"/>
      </w:pPr>
      <w:proofErr w:type="gramStart"/>
      <w:r>
        <w:t>78-105.</w:t>
      </w:r>
      <w:proofErr w:type="gramEnd"/>
    </w:p>
    <w:p w:rsidR="00EE09E2" w:rsidRDefault="00EE09E2" w:rsidP="00EE09E2">
      <w:pPr>
        <w:spacing w:line="240" w:lineRule="auto"/>
        <w:ind w:firstLine="0"/>
      </w:pPr>
    </w:p>
    <w:p w:rsidR="00EE09E2" w:rsidRDefault="00EE09E2" w:rsidP="00EE09E2">
      <w:pPr>
        <w:spacing w:line="240" w:lineRule="auto"/>
        <w:ind w:firstLine="0"/>
      </w:pPr>
      <w:proofErr w:type="gramStart"/>
      <w:r>
        <w:t>Chenoweth, Erica, Nicholas Miller, and Elizabeth McClellan.</w:t>
      </w:r>
      <w:proofErr w:type="gramEnd"/>
      <w:r>
        <w:t xml:space="preserve"> 2009. \What </w:t>
      </w:r>
      <w:proofErr w:type="gramStart"/>
      <w:r>
        <w:t>Makes</w:t>
      </w:r>
      <w:proofErr w:type="gramEnd"/>
    </w:p>
    <w:p w:rsidR="00EE09E2" w:rsidRPr="00EE09E2" w:rsidRDefault="00EE09E2" w:rsidP="00EE09E2">
      <w:pPr>
        <w:spacing w:line="240" w:lineRule="auto"/>
        <w:ind w:firstLine="0"/>
      </w:pPr>
      <w:r>
        <w:t xml:space="preserve">Terrorists Tick" (A Response to </w:t>
      </w:r>
      <w:proofErr w:type="spellStart"/>
      <w:r>
        <w:t>Abrahms</w:t>
      </w:r>
      <w:proofErr w:type="spellEnd"/>
      <w:r>
        <w:t xml:space="preserve">) </w:t>
      </w:r>
      <w:r w:rsidRPr="009075E7">
        <w:rPr>
          <w:i/>
        </w:rPr>
        <w:t>International Security</w:t>
      </w:r>
      <w:r>
        <w:t xml:space="preserve"> 33(4): 180-202.</w:t>
      </w:r>
    </w:p>
    <w:p w:rsidR="00EE09E2" w:rsidRDefault="00EE09E2" w:rsidP="00EE09E2">
      <w:pPr>
        <w:spacing w:line="240" w:lineRule="auto"/>
        <w:ind w:firstLine="0"/>
      </w:pPr>
    </w:p>
    <w:p w:rsidR="00EE09E2" w:rsidRDefault="00EE09E2" w:rsidP="00EE09E2">
      <w:pPr>
        <w:spacing w:line="240" w:lineRule="auto"/>
        <w:ind w:firstLine="0"/>
        <w:rPr>
          <w:b/>
          <w:u w:val="single"/>
        </w:rPr>
      </w:pPr>
      <w:r>
        <w:rPr>
          <w:b/>
          <w:u w:val="single"/>
        </w:rPr>
        <w:t>Week 4: Sociological Approach to Understanding Terror (February 3)</w:t>
      </w:r>
    </w:p>
    <w:p w:rsidR="00EE09E2" w:rsidRDefault="00EE09E2" w:rsidP="00EE09E2">
      <w:pPr>
        <w:spacing w:line="240" w:lineRule="auto"/>
        <w:ind w:firstLine="0"/>
        <w:rPr>
          <w:b/>
          <w:u w:val="single"/>
        </w:rPr>
      </w:pPr>
    </w:p>
    <w:p w:rsidR="00EE09E2" w:rsidRDefault="00EE09E2" w:rsidP="00EE09E2">
      <w:pPr>
        <w:spacing w:line="240" w:lineRule="auto"/>
        <w:ind w:firstLine="0"/>
      </w:pPr>
      <w:r>
        <w:t>Karen Armstrong, “Ghosts of Our Past</w:t>
      </w:r>
      <w:r w:rsidR="00D53378">
        <w:t xml:space="preserve">.” </w:t>
      </w:r>
      <w:hyperlink r:id="rId7" w:history="1">
        <w:r w:rsidR="00D53378" w:rsidRPr="00DB6F5F">
          <w:rPr>
            <w:rStyle w:val="Hyperlink"/>
          </w:rPr>
          <w:t>http://www.wolaver.org/peace/ghosts.htm</w:t>
        </w:r>
      </w:hyperlink>
      <w:r w:rsidR="00D53378">
        <w:t xml:space="preserve">. </w:t>
      </w:r>
    </w:p>
    <w:p w:rsidR="00D53378" w:rsidRDefault="00D53378" w:rsidP="00EE09E2">
      <w:pPr>
        <w:spacing w:line="240" w:lineRule="auto"/>
        <w:ind w:firstLine="0"/>
      </w:pPr>
    </w:p>
    <w:p w:rsidR="00D53378" w:rsidRDefault="00D53378" w:rsidP="00EE09E2">
      <w:pPr>
        <w:spacing w:line="240" w:lineRule="auto"/>
        <w:ind w:firstLine="0"/>
      </w:pPr>
      <w:r>
        <w:t xml:space="preserve">Jeff Goodwin. 2006. “A Theory of Categorical Terrorism.” </w:t>
      </w:r>
      <w:r>
        <w:rPr>
          <w:i/>
        </w:rPr>
        <w:t xml:space="preserve">Social Forces </w:t>
      </w:r>
      <w:r>
        <w:t>84 (4): 2027-46.</w:t>
      </w:r>
    </w:p>
    <w:p w:rsidR="00D53378" w:rsidRDefault="00D53378" w:rsidP="00EE09E2">
      <w:pPr>
        <w:spacing w:line="240" w:lineRule="auto"/>
        <w:ind w:firstLine="0"/>
      </w:pPr>
    </w:p>
    <w:p w:rsidR="00D53378" w:rsidRDefault="00D53378" w:rsidP="00EE09E2">
      <w:pPr>
        <w:spacing w:line="240" w:lineRule="auto"/>
        <w:ind w:firstLine="0"/>
      </w:pPr>
      <w:r>
        <w:t xml:space="preserve">Robert Agnew. 2010. “A General Strain Theory of Terrorism.” </w:t>
      </w:r>
      <w:r>
        <w:rPr>
          <w:i/>
        </w:rPr>
        <w:t>Theoretical Criminology</w:t>
      </w:r>
      <w:r>
        <w:t xml:space="preserve"> 14 (2): 131-153. </w:t>
      </w:r>
    </w:p>
    <w:p w:rsidR="00D53378" w:rsidRDefault="00D53378" w:rsidP="00EE09E2">
      <w:pPr>
        <w:spacing w:line="240" w:lineRule="auto"/>
        <w:ind w:firstLine="0"/>
      </w:pPr>
    </w:p>
    <w:p w:rsidR="00B1680B" w:rsidRDefault="00B1680B" w:rsidP="00EE09E2">
      <w:pPr>
        <w:spacing w:line="240" w:lineRule="auto"/>
        <w:ind w:firstLine="0"/>
      </w:pPr>
      <w:r>
        <w:t>Hoffman, Chapter 4</w:t>
      </w:r>
    </w:p>
    <w:p w:rsidR="00B1680B" w:rsidRDefault="00B1680B" w:rsidP="00EE09E2">
      <w:pPr>
        <w:spacing w:line="240" w:lineRule="auto"/>
        <w:ind w:firstLine="0"/>
      </w:pPr>
    </w:p>
    <w:p w:rsidR="00D53378" w:rsidRDefault="00D53378" w:rsidP="00EE09E2">
      <w:pPr>
        <w:spacing w:line="240" w:lineRule="auto"/>
        <w:ind w:firstLine="0"/>
      </w:pPr>
      <w:r>
        <w:t>Enders and Sandler, Chapter 4</w:t>
      </w:r>
    </w:p>
    <w:p w:rsidR="00D53378" w:rsidRDefault="00D53378" w:rsidP="00EE09E2">
      <w:pPr>
        <w:spacing w:line="240" w:lineRule="auto"/>
        <w:ind w:firstLine="0"/>
      </w:pPr>
    </w:p>
    <w:p w:rsidR="00D53378" w:rsidRDefault="00D53378" w:rsidP="00EE09E2">
      <w:pPr>
        <w:spacing w:line="240" w:lineRule="auto"/>
        <w:ind w:firstLine="0"/>
        <w:rPr>
          <w:b/>
          <w:u w:val="single"/>
        </w:rPr>
      </w:pPr>
      <w:r>
        <w:rPr>
          <w:b/>
          <w:u w:val="single"/>
        </w:rPr>
        <w:t>Week 5: Suicide Terrorism (February 10)</w:t>
      </w:r>
    </w:p>
    <w:p w:rsidR="00D53378" w:rsidRDefault="00D53378" w:rsidP="00EE09E2">
      <w:pPr>
        <w:spacing w:line="240" w:lineRule="auto"/>
        <w:ind w:firstLine="0"/>
        <w:rPr>
          <w:b/>
          <w:u w:val="single"/>
        </w:rPr>
      </w:pPr>
    </w:p>
    <w:p w:rsidR="00D53378" w:rsidRPr="009075E7" w:rsidRDefault="00D53378" w:rsidP="00D53378">
      <w:pPr>
        <w:spacing w:line="240" w:lineRule="auto"/>
        <w:ind w:firstLine="0"/>
        <w:rPr>
          <w:i/>
        </w:rPr>
      </w:pPr>
      <w:r>
        <w:t xml:space="preserve">Robert A. </w:t>
      </w:r>
      <w:proofErr w:type="spellStart"/>
      <w:r>
        <w:t>Pape</w:t>
      </w:r>
      <w:proofErr w:type="spellEnd"/>
      <w:r>
        <w:t xml:space="preserve">. </w:t>
      </w:r>
      <w:proofErr w:type="gramStart"/>
      <w:r>
        <w:t>2005. \The Strategic Logic of Suicide Terrorism."</w:t>
      </w:r>
      <w:proofErr w:type="gramEnd"/>
      <w:r>
        <w:t xml:space="preserve"> </w:t>
      </w:r>
      <w:r w:rsidRPr="009075E7">
        <w:rPr>
          <w:i/>
        </w:rPr>
        <w:t>American Political</w:t>
      </w:r>
    </w:p>
    <w:p w:rsidR="00D53378" w:rsidRDefault="00D53378" w:rsidP="00D53378">
      <w:pPr>
        <w:spacing w:line="240" w:lineRule="auto"/>
        <w:ind w:firstLine="0"/>
      </w:pPr>
      <w:r w:rsidRPr="009075E7">
        <w:rPr>
          <w:i/>
        </w:rPr>
        <w:t xml:space="preserve">Science Review </w:t>
      </w:r>
      <w:r>
        <w:t>97(3): 343-361.</w:t>
      </w:r>
    </w:p>
    <w:p w:rsidR="00D53378" w:rsidRDefault="00D53378" w:rsidP="00D53378">
      <w:pPr>
        <w:spacing w:line="240" w:lineRule="auto"/>
        <w:ind w:firstLine="0"/>
      </w:pPr>
    </w:p>
    <w:p w:rsidR="00D53378" w:rsidRDefault="00D53378" w:rsidP="00D53378">
      <w:pPr>
        <w:spacing w:line="240" w:lineRule="auto"/>
        <w:ind w:firstLine="0"/>
      </w:pPr>
      <w:proofErr w:type="gramStart"/>
      <w:r>
        <w:t xml:space="preserve">Ami </w:t>
      </w:r>
      <w:proofErr w:type="spellStart"/>
      <w:r>
        <w:t>Pedahzur</w:t>
      </w:r>
      <w:proofErr w:type="spellEnd"/>
      <w:r>
        <w:t xml:space="preserve"> and </w:t>
      </w:r>
      <w:proofErr w:type="spellStart"/>
      <w:r>
        <w:t>Arie</w:t>
      </w:r>
      <w:proofErr w:type="spellEnd"/>
      <w:r>
        <w:t xml:space="preserve"> </w:t>
      </w:r>
      <w:proofErr w:type="spellStart"/>
      <w:r>
        <w:t>Perliger</w:t>
      </w:r>
      <w:proofErr w:type="spellEnd"/>
      <w:r>
        <w:t>.</w:t>
      </w:r>
      <w:proofErr w:type="gramEnd"/>
      <w:r>
        <w:t xml:space="preserve"> 2006. \The Changing Nature of Suicide Attacks: A</w:t>
      </w:r>
    </w:p>
    <w:p w:rsidR="00D53378" w:rsidRDefault="00D53378" w:rsidP="00D53378">
      <w:pPr>
        <w:spacing w:line="240" w:lineRule="auto"/>
        <w:ind w:firstLine="0"/>
      </w:pPr>
      <w:proofErr w:type="gramStart"/>
      <w:r>
        <w:t>Social Network Perspective."</w:t>
      </w:r>
      <w:proofErr w:type="gramEnd"/>
      <w:r>
        <w:t xml:space="preserve"> </w:t>
      </w:r>
      <w:r w:rsidRPr="009075E7">
        <w:rPr>
          <w:i/>
        </w:rPr>
        <w:t>Social Forces</w:t>
      </w:r>
      <w:r>
        <w:t xml:space="preserve"> 84(4): 1987-2008.</w:t>
      </w:r>
    </w:p>
    <w:p w:rsidR="00D53378" w:rsidRDefault="00D53378" w:rsidP="00D53378">
      <w:pPr>
        <w:spacing w:line="240" w:lineRule="auto"/>
        <w:ind w:firstLine="0"/>
      </w:pPr>
    </w:p>
    <w:p w:rsidR="00D53378" w:rsidRDefault="00D53378" w:rsidP="00D53378">
      <w:pPr>
        <w:spacing w:line="240" w:lineRule="auto"/>
        <w:ind w:firstLine="0"/>
      </w:pPr>
      <w:r>
        <w:t>Hoffman, Chapter 5</w:t>
      </w:r>
    </w:p>
    <w:p w:rsidR="00D53378" w:rsidRDefault="00D53378" w:rsidP="00D53378">
      <w:pPr>
        <w:spacing w:line="240" w:lineRule="auto"/>
        <w:ind w:firstLine="0"/>
      </w:pPr>
    </w:p>
    <w:p w:rsidR="00D53378" w:rsidRDefault="00D53378" w:rsidP="00D53378">
      <w:pPr>
        <w:spacing w:line="240" w:lineRule="auto"/>
        <w:ind w:firstLine="0"/>
        <w:rPr>
          <w:b/>
          <w:u w:val="single"/>
        </w:rPr>
      </w:pPr>
      <w:r>
        <w:rPr>
          <w:b/>
          <w:u w:val="single"/>
        </w:rPr>
        <w:t>Week 6: State Terror and State-Sponsored Terror (February 17)</w:t>
      </w:r>
    </w:p>
    <w:p w:rsidR="00B1680B" w:rsidRDefault="00B1680B" w:rsidP="00D53378">
      <w:pPr>
        <w:spacing w:line="240" w:lineRule="auto"/>
        <w:ind w:firstLine="0"/>
        <w:rPr>
          <w:b/>
          <w:u w:val="single"/>
        </w:rPr>
      </w:pPr>
    </w:p>
    <w:p w:rsidR="00D53378" w:rsidRDefault="00D53378" w:rsidP="00D53378">
      <w:pPr>
        <w:spacing w:line="240" w:lineRule="auto"/>
        <w:ind w:firstLine="0"/>
      </w:pPr>
      <w:r>
        <w:t xml:space="preserve">Paul Wilkinson, \Can A State Be Terrorist?" </w:t>
      </w:r>
      <w:r w:rsidRPr="009075E7">
        <w:rPr>
          <w:i/>
        </w:rPr>
        <w:t>International Affairs</w:t>
      </w:r>
      <w:r>
        <w:t xml:space="preserve"> (Summer 1981),</w:t>
      </w:r>
    </w:p>
    <w:p w:rsidR="00D53378" w:rsidRDefault="00D53378" w:rsidP="00D53378">
      <w:pPr>
        <w:spacing w:line="240" w:lineRule="auto"/>
        <w:ind w:firstLine="0"/>
      </w:pPr>
      <w:proofErr w:type="gramStart"/>
      <w:r>
        <w:t>467-472.</w:t>
      </w:r>
      <w:proofErr w:type="gramEnd"/>
    </w:p>
    <w:p w:rsidR="00B1680B" w:rsidRDefault="00B1680B" w:rsidP="00D53378">
      <w:pPr>
        <w:spacing w:line="240" w:lineRule="auto"/>
        <w:ind w:firstLine="0"/>
      </w:pPr>
    </w:p>
    <w:p w:rsidR="00D53378" w:rsidRDefault="00D53378" w:rsidP="00D53378">
      <w:pPr>
        <w:spacing w:line="240" w:lineRule="auto"/>
        <w:ind w:firstLine="0"/>
      </w:pPr>
      <w:proofErr w:type="gramStart"/>
      <w:r>
        <w:t xml:space="preserve">Bruce Falconer, \Murder by the State," </w:t>
      </w:r>
      <w:r w:rsidRPr="009075E7">
        <w:rPr>
          <w:i/>
        </w:rPr>
        <w:t>Atlantic Monthly</w:t>
      </w:r>
      <w:r>
        <w:t>.</w:t>
      </w:r>
      <w:proofErr w:type="gramEnd"/>
    </w:p>
    <w:p w:rsidR="00D53378" w:rsidRDefault="00D53378" w:rsidP="00D53378">
      <w:pPr>
        <w:spacing w:line="240" w:lineRule="auto"/>
        <w:ind w:firstLine="0"/>
      </w:pPr>
    </w:p>
    <w:p w:rsidR="00D53378" w:rsidRPr="009075E7" w:rsidRDefault="00D53378" w:rsidP="00D53378">
      <w:pPr>
        <w:spacing w:line="240" w:lineRule="auto"/>
        <w:ind w:firstLine="0"/>
        <w:rPr>
          <w:i/>
        </w:rPr>
      </w:pPr>
      <w:r>
        <w:t xml:space="preserve">David </w:t>
      </w:r>
      <w:proofErr w:type="spellStart"/>
      <w:r>
        <w:t>Claridge</w:t>
      </w:r>
      <w:proofErr w:type="spellEnd"/>
      <w:r w:rsidR="004C12AD">
        <w:t>, \State Terrorism? Applying a D</w:t>
      </w:r>
      <w:r>
        <w:t xml:space="preserve">efinitional Model," </w:t>
      </w:r>
      <w:r w:rsidRPr="009075E7">
        <w:rPr>
          <w:i/>
        </w:rPr>
        <w:t>Terrorism and</w:t>
      </w:r>
    </w:p>
    <w:p w:rsidR="00D53378" w:rsidRDefault="00D53378" w:rsidP="00D53378">
      <w:pPr>
        <w:spacing w:line="240" w:lineRule="auto"/>
        <w:ind w:firstLine="0"/>
      </w:pPr>
      <w:r w:rsidRPr="009075E7">
        <w:rPr>
          <w:i/>
        </w:rPr>
        <w:t>Political Violence</w:t>
      </w:r>
      <w:r>
        <w:t xml:space="preserve"> (Autumn 1996), 47-63.</w:t>
      </w:r>
    </w:p>
    <w:p w:rsidR="00D53378" w:rsidRDefault="00D53378" w:rsidP="00D53378">
      <w:pPr>
        <w:spacing w:line="240" w:lineRule="auto"/>
        <w:ind w:firstLine="0"/>
      </w:pPr>
    </w:p>
    <w:p w:rsidR="004C12AD" w:rsidRDefault="004C12AD" w:rsidP="00D53378">
      <w:pPr>
        <w:spacing w:line="240" w:lineRule="auto"/>
        <w:ind w:firstLine="0"/>
      </w:pPr>
      <w:r>
        <w:t xml:space="preserve">“State Sponsors of Terrorism Overview,” 88-90 in Department of State, Country Reports on Terrorism, 2004 </w:t>
      </w:r>
      <w:hyperlink r:id="rId8" w:history="1">
        <w:r>
          <w:rPr>
            <w:rStyle w:val="Hyperlink"/>
          </w:rPr>
          <w:t>http://www.state.gov/documents/organization/45322.pdf</w:t>
        </w:r>
      </w:hyperlink>
    </w:p>
    <w:p w:rsidR="004C12AD" w:rsidRDefault="004C12AD" w:rsidP="00D53378">
      <w:pPr>
        <w:spacing w:line="240" w:lineRule="auto"/>
        <w:ind w:firstLine="0"/>
      </w:pPr>
    </w:p>
    <w:p w:rsidR="004C12AD" w:rsidRDefault="004C12AD" w:rsidP="00D53378">
      <w:pPr>
        <w:spacing w:line="240" w:lineRule="auto"/>
        <w:ind w:firstLine="0"/>
      </w:pPr>
      <w:proofErr w:type="gramStart"/>
      <w:r>
        <w:t>Sick, Gary.</w:t>
      </w:r>
      <w:proofErr w:type="gramEnd"/>
      <w:r>
        <w:t xml:space="preserve"> “Iran: Confronting Terrorism.” </w:t>
      </w:r>
      <w:hyperlink r:id="rId9" w:history="1">
        <w:r w:rsidRPr="00DB6F5F">
          <w:rPr>
            <w:rStyle w:val="Hyperlink"/>
          </w:rPr>
          <w:t>http://www.twq.com/03autumn/docs/03autumn sick.pdf</w:t>
        </w:r>
      </w:hyperlink>
      <w:r>
        <w:t xml:space="preserve">. </w:t>
      </w:r>
    </w:p>
    <w:p w:rsidR="004C12AD" w:rsidRDefault="004C12AD" w:rsidP="00D53378">
      <w:pPr>
        <w:spacing w:line="240" w:lineRule="auto"/>
        <w:ind w:firstLine="0"/>
      </w:pPr>
    </w:p>
    <w:p w:rsidR="00D53378" w:rsidRDefault="004C12AD" w:rsidP="00D53378">
      <w:pPr>
        <w:spacing w:line="240" w:lineRule="auto"/>
        <w:ind w:firstLine="0"/>
        <w:rPr>
          <w:b/>
          <w:u w:val="single"/>
        </w:rPr>
      </w:pPr>
      <w:r>
        <w:rPr>
          <w:b/>
          <w:u w:val="single"/>
        </w:rPr>
        <w:t xml:space="preserve">Week 7: </w:t>
      </w:r>
      <w:r w:rsidR="00D53378">
        <w:rPr>
          <w:b/>
          <w:u w:val="single"/>
        </w:rPr>
        <w:t>Terrorism</w:t>
      </w:r>
      <w:r>
        <w:rPr>
          <w:b/>
          <w:u w:val="single"/>
        </w:rPr>
        <w:t>, Insurgency, and International Terrorism</w:t>
      </w:r>
      <w:r w:rsidR="00D53378">
        <w:rPr>
          <w:b/>
          <w:u w:val="single"/>
        </w:rPr>
        <w:t xml:space="preserve"> (February 24)</w:t>
      </w:r>
    </w:p>
    <w:p w:rsidR="00D53378" w:rsidRDefault="00D53378" w:rsidP="00D53378">
      <w:pPr>
        <w:spacing w:line="240" w:lineRule="auto"/>
        <w:ind w:firstLine="0"/>
        <w:rPr>
          <w:b/>
          <w:u w:val="single"/>
        </w:rPr>
      </w:pPr>
    </w:p>
    <w:p w:rsidR="00D53378" w:rsidRDefault="009075E7" w:rsidP="00D53378">
      <w:pPr>
        <w:spacing w:line="240" w:lineRule="auto"/>
        <w:ind w:firstLine="0"/>
      </w:pPr>
      <w:proofErr w:type="gramStart"/>
      <w:r>
        <w:t xml:space="preserve">Ariel </w:t>
      </w:r>
      <w:proofErr w:type="spellStart"/>
      <w:r>
        <w:t>Merari</w:t>
      </w:r>
      <w:proofErr w:type="spellEnd"/>
      <w:r>
        <w:t>.</w:t>
      </w:r>
      <w:proofErr w:type="gramEnd"/>
      <w:r>
        <w:t xml:space="preserve"> 1993. “Terrorism as a Strategy of Insurgency.” </w:t>
      </w:r>
      <w:r>
        <w:rPr>
          <w:i/>
        </w:rPr>
        <w:t xml:space="preserve">Terrorism and Political Violence </w:t>
      </w:r>
      <w:r>
        <w:t>5 (4): 213-251.</w:t>
      </w:r>
    </w:p>
    <w:p w:rsidR="009075E7" w:rsidRDefault="009075E7" w:rsidP="00D53378">
      <w:pPr>
        <w:spacing w:line="240" w:lineRule="auto"/>
        <w:ind w:firstLine="0"/>
      </w:pPr>
    </w:p>
    <w:p w:rsidR="009075E7" w:rsidRDefault="009075E7" w:rsidP="009075E7">
      <w:pPr>
        <w:spacing w:line="240" w:lineRule="auto"/>
        <w:ind w:firstLine="0"/>
      </w:pPr>
      <w:proofErr w:type="gramStart"/>
      <w:r>
        <w:t>Findley, Michael G. and Joseph K. Young.</w:t>
      </w:r>
      <w:proofErr w:type="gramEnd"/>
      <w:r>
        <w:t xml:space="preserve"> 2012. \Terrorism and Civil War: A Spatial</w:t>
      </w:r>
    </w:p>
    <w:p w:rsidR="009075E7" w:rsidRDefault="009075E7" w:rsidP="009075E7">
      <w:pPr>
        <w:spacing w:line="240" w:lineRule="auto"/>
        <w:ind w:firstLine="0"/>
      </w:pPr>
      <w:proofErr w:type="gramStart"/>
      <w:r>
        <w:t>and</w:t>
      </w:r>
      <w:proofErr w:type="gramEnd"/>
      <w:r>
        <w:t xml:space="preserve"> Temporal Approach to a Conceptual Problem." </w:t>
      </w:r>
      <w:r w:rsidRPr="009075E7">
        <w:rPr>
          <w:i/>
        </w:rPr>
        <w:t>Perspectives on Politics</w:t>
      </w:r>
    </w:p>
    <w:p w:rsidR="009075E7" w:rsidRDefault="009075E7" w:rsidP="009075E7">
      <w:pPr>
        <w:spacing w:line="240" w:lineRule="auto"/>
        <w:ind w:firstLine="0"/>
      </w:pPr>
    </w:p>
    <w:p w:rsidR="009075E7" w:rsidRDefault="009075E7" w:rsidP="009075E7">
      <w:pPr>
        <w:spacing w:line="240" w:lineRule="auto"/>
        <w:ind w:firstLine="0"/>
      </w:pPr>
      <w:proofErr w:type="spellStart"/>
      <w:r>
        <w:t>Abrahms</w:t>
      </w:r>
      <w:proofErr w:type="spellEnd"/>
      <w:r>
        <w:t xml:space="preserve">, Max. 2006. \Why Terrorism Does Not Work," </w:t>
      </w:r>
      <w:r w:rsidRPr="009075E7">
        <w:rPr>
          <w:i/>
        </w:rPr>
        <w:t>International Security</w:t>
      </w:r>
      <w:r>
        <w:t xml:space="preserve"> 31(2):</w:t>
      </w:r>
    </w:p>
    <w:p w:rsidR="009075E7" w:rsidRDefault="009075E7" w:rsidP="009075E7">
      <w:pPr>
        <w:spacing w:line="240" w:lineRule="auto"/>
        <w:ind w:firstLine="0"/>
      </w:pPr>
      <w:proofErr w:type="gramStart"/>
      <w:r>
        <w:t>42-78.</w:t>
      </w:r>
      <w:proofErr w:type="gramEnd"/>
    </w:p>
    <w:p w:rsidR="001A6DDF" w:rsidRDefault="001A6DDF" w:rsidP="009075E7">
      <w:pPr>
        <w:spacing w:line="240" w:lineRule="auto"/>
        <w:ind w:firstLine="0"/>
      </w:pPr>
    </w:p>
    <w:p w:rsidR="001A6DDF" w:rsidRDefault="001A6DDF" w:rsidP="009075E7">
      <w:pPr>
        <w:spacing w:line="240" w:lineRule="auto"/>
        <w:ind w:firstLine="0"/>
      </w:pPr>
      <w:proofErr w:type="spellStart"/>
      <w:r w:rsidRPr="001A6DDF">
        <w:t>Che</w:t>
      </w:r>
      <w:proofErr w:type="spellEnd"/>
      <w:r w:rsidRPr="001A6DDF">
        <w:t xml:space="preserve"> Guevara, General Principles of Guerrilla Warfare</w:t>
      </w:r>
      <w:r>
        <w:t xml:space="preserve"> </w:t>
      </w:r>
      <w:hyperlink r:id="rId10" w:history="1">
        <w:r>
          <w:rPr>
            <w:rStyle w:val="Hyperlink"/>
          </w:rPr>
          <w:t>http://www3.uakron.edu/worldciv/pascher/che.html</w:t>
        </w:r>
      </w:hyperlink>
    </w:p>
    <w:p w:rsidR="00B1680B" w:rsidRDefault="00B1680B" w:rsidP="009075E7">
      <w:pPr>
        <w:spacing w:line="240" w:lineRule="auto"/>
        <w:ind w:firstLine="0"/>
      </w:pPr>
    </w:p>
    <w:p w:rsidR="00B1680B" w:rsidRDefault="00B1680B" w:rsidP="009075E7">
      <w:pPr>
        <w:spacing w:line="240" w:lineRule="auto"/>
        <w:ind w:firstLine="0"/>
      </w:pPr>
      <w:r>
        <w:t>Enders and Sandler, Chapter 7</w:t>
      </w:r>
    </w:p>
    <w:p w:rsidR="00B1680B" w:rsidRDefault="00B1680B" w:rsidP="009075E7">
      <w:pPr>
        <w:spacing w:line="240" w:lineRule="auto"/>
        <w:ind w:firstLine="0"/>
      </w:pPr>
    </w:p>
    <w:p w:rsidR="00B1680B" w:rsidRDefault="00B1680B" w:rsidP="009075E7">
      <w:pPr>
        <w:spacing w:line="240" w:lineRule="auto"/>
        <w:ind w:firstLine="0"/>
        <w:rPr>
          <w:b/>
          <w:u w:val="single"/>
        </w:rPr>
      </w:pPr>
      <w:r>
        <w:rPr>
          <w:b/>
          <w:u w:val="single"/>
        </w:rPr>
        <w:t>Week 8: Terrorism, Insurgency, and International Terrorism Continued (March 3)</w:t>
      </w:r>
    </w:p>
    <w:p w:rsidR="00B1680B" w:rsidRDefault="00B1680B" w:rsidP="009075E7">
      <w:pPr>
        <w:spacing w:line="240" w:lineRule="auto"/>
        <w:ind w:firstLine="0"/>
        <w:rPr>
          <w:b/>
          <w:u w:val="single"/>
        </w:rPr>
      </w:pPr>
    </w:p>
    <w:p w:rsidR="00B1680B" w:rsidRDefault="00B1680B" w:rsidP="00B1680B">
      <w:pPr>
        <w:spacing w:line="240" w:lineRule="auto"/>
        <w:ind w:firstLine="0"/>
      </w:pPr>
      <w:r>
        <w:t>Hoffman, Chapter 3</w:t>
      </w:r>
    </w:p>
    <w:p w:rsidR="00B1680B" w:rsidRDefault="00B1680B" w:rsidP="00B1680B">
      <w:pPr>
        <w:spacing w:line="240" w:lineRule="auto"/>
        <w:ind w:firstLine="0"/>
      </w:pPr>
    </w:p>
    <w:p w:rsidR="00B1680B" w:rsidRDefault="00B1680B" w:rsidP="00B1680B">
      <w:pPr>
        <w:spacing w:line="240" w:lineRule="auto"/>
        <w:ind w:firstLine="0"/>
      </w:pPr>
      <w:r>
        <w:t xml:space="preserve">David </w:t>
      </w:r>
      <w:proofErr w:type="spellStart"/>
      <w:r>
        <w:t>Rappaport</w:t>
      </w:r>
      <w:proofErr w:type="spellEnd"/>
      <w:r>
        <w:t xml:space="preserve">. 1984. “Fear and Trembling: Terrorism in Three Religious Traditions.” </w:t>
      </w:r>
    </w:p>
    <w:p w:rsidR="00B1680B" w:rsidRPr="00B1680B" w:rsidRDefault="00B1680B" w:rsidP="00B1680B">
      <w:pPr>
        <w:spacing w:line="240" w:lineRule="auto"/>
        <w:ind w:firstLine="0"/>
      </w:pPr>
      <w:r>
        <w:rPr>
          <w:i/>
        </w:rPr>
        <w:t xml:space="preserve">American Political Science Review </w:t>
      </w:r>
      <w:r>
        <w:t>783: 658-677.</w:t>
      </w:r>
    </w:p>
    <w:p w:rsidR="00B1680B" w:rsidRDefault="00B1680B" w:rsidP="00B1680B">
      <w:pPr>
        <w:spacing w:line="240" w:lineRule="auto"/>
        <w:ind w:firstLine="0"/>
        <w:rPr>
          <w:b/>
          <w:u w:val="single"/>
        </w:rPr>
      </w:pPr>
    </w:p>
    <w:p w:rsidR="00B1680B" w:rsidRPr="00B1680B" w:rsidRDefault="00B1680B" w:rsidP="00B1680B">
      <w:pPr>
        <w:spacing w:line="240" w:lineRule="auto"/>
        <w:ind w:firstLine="0"/>
      </w:pPr>
      <w:r w:rsidRPr="00B1680B">
        <w:t xml:space="preserve">Audrey </w:t>
      </w:r>
      <w:proofErr w:type="spellStart"/>
      <w:r w:rsidRPr="00B1680B">
        <w:t>Kurth</w:t>
      </w:r>
      <w:proofErr w:type="spellEnd"/>
      <w:r w:rsidRPr="00B1680B">
        <w:t xml:space="preserve"> Cronin. 2006. \How Al Qaeda </w:t>
      </w:r>
      <w:proofErr w:type="gramStart"/>
      <w:r w:rsidRPr="00B1680B">
        <w:t>Ends</w:t>
      </w:r>
      <w:proofErr w:type="gramEnd"/>
      <w:r w:rsidRPr="00B1680B">
        <w:t xml:space="preserve">." </w:t>
      </w:r>
      <w:r w:rsidRPr="00B1680B">
        <w:rPr>
          <w:i/>
        </w:rPr>
        <w:t>International Security</w:t>
      </w:r>
      <w:r w:rsidRPr="00B1680B">
        <w:t xml:space="preserve"> 31(1):</w:t>
      </w:r>
    </w:p>
    <w:p w:rsidR="00B1680B" w:rsidRDefault="00B1680B" w:rsidP="00B1680B">
      <w:pPr>
        <w:spacing w:line="240" w:lineRule="auto"/>
        <w:ind w:firstLine="0"/>
      </w:pPr>
      <w:proofErr w:type="gramStart"/>
      <w:r w:rsidRPr="00B1680B">
        <w:t>7-48.</w:t>
      </w:r>
      <w:proofErr w:type="gramEnd"/>
    </w:p>
    <w:p w:rsidR="00B1680B" w:rsidRPr="00B1680B" w:rsidRDefault="00B1680B" w:rsidP="00B1680B">
      <w:pPr>
        <w:spacing w:line="240" w:lineRule="auto"/>
        <w:ind w:firstLine="0"/>
      </w:pPr>
    </w:p>
    <w:p w:rsidR="00B1680B" w:rsidRPr="00B1680B" w:rsidRDefault="00B1680B" w:rsidP="00B1680B">
      <w:pPr>
        <w:spacing w:line="240" w:lineRule="auto"/>
        <w:ind w:firstLine="0"/>
      </w:pPr>
      <w:proofErr w:type="spellStart"/>
      <w:proofErr w:type="gramStart"/>
      <w:r w:rsidRPr="00B1680B">
        <w:t>Asal</w:t>
      </w:r>
      <w:proofErr w:type="spellEnd"/>
      <w:r w:rsidRPr="00B1680B">
        <w:t xml:space="preserve">, Victor and R. Karl </w:t>
      </w:r>
      <w:proofErr w:type="spellStart"/>
      <w:r w:rsidRPr="00B1680B">
        <w:t>Rethemeyer</w:t>
      </w:r>
      <w:proofErr w:type="spellEnd"/>
      <w:r w:rsidRPr="00B1680B">
        <w:t>.</w:t>
      </w:r>
      <w:proofErr w:type="gramEnd"/>
      <w:r w:rsidRPr="00B1680B">
        <w:t xml:space="preserve"> \The Nature of the Beast: Organizational</w:t>
      </w:r>
    </w:p>
    <w:p w:rsidR="00B1680B" w:rsidRDefault="00B1680B" w:rsidP="00B1680B">
      <w:pPr>
        <w:spacing w:line="240" w:lineRule="auto"/>
        <w:ind w:firstLine="0"/>
      </w:pPr>
      <w:proofErr w:type="gramStart"/>
      <w:r w:rsidRPr="00B1680B">
        <w:t>Structures and the Lethality of Terrorist Attacks."</w:t>
      </w:r>
      <w:proofErr w:type="gramEnd"/>
      <w:r w:rsidRPr="00B1680B">
        <w:t xml:space="preserve"> </w:t>
      </w:r>
      <w:r w:rsidRPr="00B1680B">
        <w:rPr>
          <w:i/>
        </w:rPr>
        <w:t xml:space="preserve">Journal of Politics </w:t>
      </w:r>
      <w:r w:rsidRPr="00B1680B">
        <w:t>70(2): 437-449.</w:t>
      </w:r>
    </w:p>
    <w:p w:rsidR="00B1680B" w:rsidRDefault="00B1680B" w:rsidP="00B1680B">
      <w:pPr>
        <w:spacing w:line="240" w:lineRule="auto"/>
        <w:ind w:firstLine="0"/>
      </w:pPr>
    </w:p>
    <w:p w:rsidR="00B1680B" w:rsidRDefault="00B1680B" w:rsidP="00B1680B">
      <w:pPr>
        <w:spacing w:line="240" w:lineRule="auto"/>
        <w:ind w:firstLine="0"/>
        <w:rPr>
          <w:b/>
          <w:u w:val="single"/>
        </w:rPr>
      </w:pPr>
      <w:r>
        <w:rPr>
          <w:b/>
          <w:u w:val="single"/>
        </w:rPr>
        <w:t>Week 9: Al Qaeda and Transnational Terror (March 10)</w:t>
      </w:r>
    </w:p>
    <w:p w:rsidR="00B1680B" w:rsidRDefault="00B1680B" w:rsidP="00B1680B">
      <w:pPr>
        <w:spacing w:line="240" w:lineRule="auto"/>
        <w:ind w:firstLine="0"/>
        <w:rPr>
          <w:b/>
          <w:u w:val="single"/>
        </w:rPr>
      </w:pPr>
    </w:p>
    <w:p w:rsidR="00DF0D5B" w:rsidRDefault="00DF0D5B" w:rsidP="00B1680B">
      <w:pPr>
        <w:spacing w:line="240" w:lineRule="auto"/>
        <w:ind w:firstLine="0"/>
      </w:pPr>
      <w:r w:rsidRPr="00DF0D5B">
        <w:t>9/11 Commission Report, pp. 1-70</w:t>
      </w:r>
    </w:p>
    <w:p w:rsidR="00DF0D5B" w:rsidRDefault="00DF0D5B" w:rsidP="00B1680B">
      <w:pPr>
        <w:spacing w:line="240" w:lineRule="auto"/>
        <w:ind w:firstLine="0"/>
      </w:pPr>
    </w:p>
    <w:p w:rsidR="00DF0D5B" w:rsidRDefault="00DF0D5B" w:rsidP="00DF0D5B">
      <w:pPr>
        <w:spacing w:line="240" w:lineRule="auto"/>
        <w:ind w:firstLine="0"/>
      </w:pPr>
      <w:r>
        <w:t xml:space="preserve">Council on Foreign Relations website, </w:t>
      </w:r>
      <w:proofErr w:type="gramStart"/>
      <w:r>
        <w:t>Who</w:t>
      </w:r>
      <w:proofErr w:type="gramEnd"/>
      <w:r>
        <w:t xml:space="preserve"> and What is Al Qaeda?</w:t>
      </w:r>
    </w:p>
    <w:p w:rsidR="00DF0D5B" w:rsidRDefault="007D3D8F" w:rsidP="00DF0D5B">
      <w:pPr>
        <w:spacing w:line="240" w:lineRule="auto"/>
        <w:ind w:firstLine="0"/>
      </w:pPr>
      <w:hyperlink r:id="rId11" w:history="1">
        <w:r w:rsidR="00DF0D5B" w:rsidRPr="00DB6F5F">
          <w:rPr>
            <w:rStyle w:val="Hyperlink"/>
          </w:rPr>
          <w:t>http://www.cfr.org/publication/9126/</w:t>
        </w:r>
      </w:hyperlink>
      <w:r w:rsidR="00DF0D5B">
        <w:t xml:space="preserve">. </w:t>
      </w:r>
    </w:p>
    <w:p w:rsidR="00DF0D5B" w:rsidRDefault="00DF0D5B" w:rsidP="00DF0D5B">
      <w:pPr>
        <w:spacing w:line="240" w:lineRule="auto"/>
        <w:ind w:firstLine="0"/>
      </w:pPr>
    </w:p>
    <w:p w:rsidR="00DF0D5B" w:rsidRDefault="00DF0D5B" w:rsidP="00DF0D5B">
      <w:pPr>
        <w:spacing w:line="240" w:lineRule="auto"/>
        <w:ind w:firstLine="0"/>
      </w:pPr>
      <w:r>
        <w:t xml:space="preserve">Bruce Homan. </w:t>
      </w:r>
      <w:proofErr w:type="gramStart"/>
      <w:r>
        <w:t xml:space="preserve">2008. \The Myth of Grass-Roots Terrorism," </w:t>
      </w:r>
      <w:r w:rsidRPr="00DF0D5B">
        <w:rPr>
          <w:i/>
        </w:rPr>
        <w:t>Foreign Affairs</w:t>
      </w:r>
      <w:r>
        <w:t xml:space="preserve"> May/June.</w:t>
      </w:r>
      <w:proofErr w:type="gramEnd"/>
    </w:p>
    <w:p w:rsidR="00DF0D5B" w:rsidRDefault="00DF0D5B" w:rsidP="00DF0D5B">
      <w:pPr>
        <w:spacing w:line="240" w:lineRule="auto"/>
        <w:ind w:firstLine="0"/>
      </w:pPr>
    </w:p>
    <w:p w:rsidR="00DF0D5B" w:rsidRDefault="00DF0D5B" w:rsidP="00DF0D5B">
      <w:pPr>
        <w:spacing w:line="240" w:lineRule="auto"/>
        <w:ind w:firstLine="0"/>
      </w:pPr>
      <w:r>
        <w:t xml:space="preserve">Brian Michael Jenkins. 2011. \Al Qaeda </w:t>
      </w:r>
      <w:proofErr w:type="gramStart"/>
      <w:r>
        <w:t>After</w:t>
      </w:r>
      <w:proofErr w:type="gramEnd"/>
      <w:r>
        <w:t xml:space="preserve"> Bin Laden" Testimony to House Armed</w:t>
      </w:r>
    </w:p>
    <w:p w:rsidR="00DF0D5B" w:rsidRDefault="00DF0D5B" w:rsidP="00DF0D5B">
      <w:pPr>
        <w:spacing w:line="240" w:lineRule="auto"/>
        <w:ind w:firstLine="0"/>
      </w:pPr>
      <w:r>
        <w:t>Services Committee</w:t>
      </w:r>
    </w:p>
    <w:p w:rsidR="00DF0D5B" w:rsidRDefault="00DF0D5B" w:rsidP="00DF0D5B">
      <w:pPr>
        <w:spacing w:line="240" w:lineRule="auto"/>
        <w:ind w:firstLine="0"/>
      </w:pPr>
    </w:p>
    <w:p w:rsidR="00DF0D5B" w:rsidRDefault="00DF0D5B" w:rsidP="00DF0D5B">
      <w:pPr>
        <w:spacing w:line="240" w:lineRule="auto"/>
        <w:ind w:firstLine="0"/>
      </w:pPr>
      <w:r>
        <w:t>Enders and Sandler, Chapter 8</w:t>
      </w:r>
    </w:p>
    <w:p w:rsidR="00DF0D5B" w:rsidRDefault="00DF0D5B" w:rsidP="00DF0D5B">
      <w:pPr>
        <w:spacing w:line="240" w:lineRule="auto"/>
        <w:ind w:firstLine="0"/>
      </w:pPr>
    </w:p>
    <w:p w:rsidR="00DF0D5B" w:rsidRDefault="00DF0D5B" w:rsidP="00DF0D5B">
      <w:pPr>
        <w:spacing w:line="240" w:lineRule="auto"/>
        <w:ind w:firstLine="0"/>
      </w:pPr>
      <w:r>
        <w:t>Hoffman, Chapter 8</w:t>
      </w:r>
    </w:p>
    <w:p w:rsidR="00DF0D5B" w:rsidRDefault="00DF0D5B" w:rsidP="00DF0D5B">
      <w:pPr>
        <w:spacing w:line="240" w:lineRule="auto"/>
        <w:ind w:firstLine="0"/>
      </w:pPr>
    </w:p>
    <w:p w:rsidR="00DF0D5B" w:rsidRDefault="00DF0D5B" w:rsidP="00DF0D5B">
      <w:pPr>
        <w:spacing w:line="240" w:lineRule="auto"/>
        <w:ind w:firstLine="0"/>
        <w:rPr>
          <w:b/>
          <w:u w:val="single"/>
        </w:rPr>
      </w:pPr>
      <w:r>
        <w:rPr>
          <w:b/>
          <w:u w:val="single"/>
        </w:rPr>
        <w:t xml:space="preserve">Week 10: </w:t>
      </w:r>
      <w:proofErr w:type="spellStart"/>
      <w:r>
        <w:rPr>
          <w:b/>
          <w:u w:val="single"/>
        </w:rPr>
        <w:t>Counterterror</w:t>
      </w:r>
      <w:proofErr w:type="spellEnd"/>
      <w:r>
        <w:rPr>
          <w:b/>
          <w:u w:val="single"/>
        </w:rPr>
        <w:t xml:space="preserve"> (March 17)</w:t>
      </w:r>
    </w:p>
    <w:p w:rsidR="00DF0D5B" w:rsidRDefault="00DF0D5B" w:rsidP="00DF0D5B">
      <w:pPr>
        <w:spacing w:line="240" w:lineRule="auto"/>
        <w:ind w:firstLine="0"/>
        <w:rPr>
          <w:b/>
          <w:u w:val="single"/>
        </w:rPr>
      </w:pPr>
    </w:p>
    <w:p w:rsidR="00DF0D5B" w:rsidRPr="00DF0D5B" w:rsidRDefault="00DF0D5B" w:rsidP="00DF0D5B">
      <w:pPr>
        <w:spacing w:line="240" w:lineRule="auto"/>
        <w:ind w:firstLine="0"/>
        <w:rPr>
          <w:i/>
        </w:rPr>
      </w:pPr>
      <w:r>
        <w:t xml:space="preserve">Stephen M. Walt, \Beyond Bin Laden: Reshaping US Foreign Policy," </w:t>
      </w:r>
      <w:r w:rsidRPr="00DF0D5B">
        <w:rPr>
          <w:i/>
        </w:rPr>
        <w:t>International</w:t>
      </w:r>
    </w:p>
    <w:p w:rsidR="00DF0D5B" w:rsidRDefault="00DF0D5B" w:rsidP="00DF0D5B">
      <w:pPr>
        <w:spacing w:line="240" w:lineRule="auto"/>
        <w:ind w:firstLine="0"/>
      </w:pPr>
      <w:r w:rsidRPr="00DF0D5B">
        <w:rPr>
          <w:i/>
        </w:rPr>
        <w:t>Security</w:t>
      </w:r>
      <w:r>
        <w:t xml:space="preserve"> 26: 3 (Winter 2001/02), pp. 56-78.</w:t>
      </w:r>
    </w:p>
    <w:p w:rsidR="00DF0D5B" w:rsidRDefault="00DF0D5B" w:rsidP="00DF0D5B">
      <w:pPr>
        <w:spacing w:line="240" w:lineRule="auto"/>
        <w:ind w:firstLine="0"/>
      </w:pPr>
    </w:p>
    <w:p w:rsidR="00DF0D5B" w:rsidRDefault="00DF0D5B" w:rsidP="00DF0D5B">
      <w:pPr>
        <w:spacing w:line="240" w:lineRule="auto"/>
        <w:ind w:firstLine="0"/>
      </w:pPr>
      <w:proofErr w:type="gramStart"/>
      <w:r>
        <w:t>Posen, Barry R. 2001/02.</w:t>
      </w:r>
      <w:proofErr w:type="gramEnd"/>
      <w:r>
        <w:t xml:space="preserve"> \The Struggle </w:t>
      </w:r>
      <w:proofErr w:type="gramStart"/>
      <w:r>
        <w:t>Against</w:t>
      </w:r>
      <w:proofErr w:type="gramEnd"/>
      <w:r>
        <w:t xml:space="preserve"> Terrorism: Grand Strategy, Security,</w:t>
      </w:r>
    </w:p>
    <w:p w:rsidR="00DF0D5B" w:rsidRDefault="00DF0D5B" w:rsidP="00DF0D5B">
      <w:pPr>
        <w:spacing w:line="240" w:lineRule="auto"/>
        <w:ind w:firstLine="0"/>
      </w:pPr>
      <w:proofErr w:type="gramStart"/>
      <w:r>
        <w:t>and</w:t>
      </w:r>
      <w:proofErr w:type="gramEnd"/>
      <w:r>
        <w:t xml:space="preserve"> Tactics," </w:t>
      </w:r>
      <w:r w:rsidRPr="00DF0D5B">
        <w:rPr>
          <w:i/>
        </w:rPr>
        <w:t>International Security</w:t>
      </w:r>
      <w:r>
        <w:t>, Winter, pp. 39-55.</w:t>
      </w:r>
    </w:p>
    <w:p w:rsidR="00DF0D5B" w:rsidRDefault="00DF0D5B" w:rsidP="00DF0D5B">
      <w:pPr>
        <w:spacing w:line="240" w:lineRule="auto"/>
        <w:ind w:firstLine="0"/>
      </w:pPr>
    </w:p>
    <w:p w:rsidR="00DF0D5B" w:rsidRDefault="00DF0D5B" w:rsidP="00DF0D5B">
      <w:pPr>
        <w:spacing w:line="240" w:lineRule="auto"/>
        <w:ind w:firstLine="0"/>
      </w:pPr>
      <w:proofErr w:type="gramStart"/>
      <w:r>
        <w:t>National Strategy for Counterterrorism, 2011.</w:t>
      </w:r>
      <w:proofErr w:type="gramEnd"/>
    </w:p>
    <w:p w:rsidR="00DF0D5B" w:rsidRDefault="007D3D8F" w:rsidP="00DF0D5B">
      <w:pPr>
        <w:spacing w:line="240" w:lineRule="auto"/>
        <w:ind w:firstLine="0"/>
      </w:pPr>
      <w:hyperlink r:id="rId12" w:history="1">
        <w:r w:rsidR="00DF0D5B" w:rsidRPr="00DB6F5F">
          <w:rPr>
            <w:rStyle w:val="Hyperlink"/>
          </w:rPr>
          <w:t>http://www.whitehouse.gov/sites/default/les/counterterrorism strategy.pdf</w:t>
        </w:r>
      </w:hyperlink>
    </w:p>
    <w:p w:rsidR="00DF0D5B" w:rsidRDefault="00DF0D5B" w:rsidP="00DF0D5B">
      <w:pPr>
        <w:spacing w:line="240" w:lineRule="auto"/>
        <w:ind w:firstLine="0"/>
      </w:pPr>
    </w:p>
    <w:p w:rsidR="00DF0D5B" w:rsidRPr="00DF0D5B" w:rsidRDefault="00DF0D5B" w:rsidP="00DF0D5B">
      <w:pPr>
        <w:spacing w:line="240" w:lineRule="auto"/>
        <w:ind w:firstLine="0"/>
        <w:rPr>
          <w:i/>
        </w:rPr>
      </w:pPr>
      <w:r>
        <w:t xml:space="preserve">John Mueller. 2005. \Six Rather Unusual Propositions about Terrorism," </w:t>
      </w:r>
      <w:r w:rsidRPr="00DF0D5B">
        <w:rPr>
          <w:i/>
        </w:rPr>
        <w:t>Terrorism</w:t>
      </w:r>
    </w:p>
    <w:p w:rsidR="00DF0D5B" w:rsidRDefault="00DF0D5B" w:rsidP="00DF0D5B">
      <w:pPr>
        <w:spacing w:line="240" w:lineRule="auto"/>
        <w:ind w:firstLine="0"/>
      </w:pPr>
      <w:proofErr w:type="gramStart"/>
      <w:r w:rsidRPr="00DF0D5B">
        <w:rPr>
          <w:i/>
        </w:rPr>
        <w:t>and</w:t>
      </w:r>
      <w:proofErr w:type="gramEnd"/>
      <w:r w:rsidRPr="00DF0D5B">
        <w:rPr>
          <w:i/>
        </w:rPr>
        <w:t xml:space="preserve"> Political Violence</w:t>
      </w:r>
      <w:r>
        <w:t xml:space="preserve"> 17:487-505.</w:t>
      </w:r>
    </w:p>
    <w:p w:rsidR="005E670D" w:rsidRDefault="005E670D" w:rsidP="00DF0D5B">
      <w:pPr>
        <w:spacing w:line="240" w:lineRule="auto"/>
        <w:ind w:firstLine="0"/>
      </w:pPr>
    </w:p>
    <w:p w:rsidR="005E670D" w:rsidRDefault="005E670D" w:rsidP="00DF0D5B">
      <w:pPr>
        <w:spacing w:line="240" w:lineRule="auto"/>
        <w:ind w:firstLine="0"/>
      </w:pPr>
      <w:r>
        <w:t>Enders and Sandler, Chapter 6</w:t>
      </w:r>
    </w:p>
    <w:p w:rsidR="00DF0D5B" w:rsidRDefault="00DF0D5B" w:rsidP="00DF0D5B">
      <w:pPr>
        <w:spacing w:line="240" w:lineRule="auto"/>
        <w:ind w:firstLine="0"/>
      </w:pPr>
    </w:p>
    <w:p w:rsidR="00DF0D5B" w:rsidRDefault="00DF0D5B" w:rsidP="00DF0D5B">
      <w:pPr>
        <w:spacing w:line="240" w:lineRule="auto"/>
        <w:ind w:firstLine="0"/>
        <w:rPr>
          <w:b/>
          <w:u w:val="single"/>
        </w:rPr>
      </w:pPr>
      <w:r>
        <w:rPr>
          <w:b/>
          <w:u w:val="single"/>
        </w:rPr>
        <w:t>Week 11: Spring Break (March 24-28)</w:t>
      </w:r>
    </w:p>
    <w:p w:rsidR="00DF0D5B" w:rsidRDefault="00DF0D5B" w:rsidP="00DF0D5B">
      <w:pPr>
        <w:spacing w:line="240" w:lineRule="auto"/>
        <w:ind w:firstLine="0"/>
        <w:rPr>
          <w:b/>
          <w:u w:val="single"/>
        </w:rPr>
      </w:pPr>
    </w:p>
    <w:p w:rsidR="00DF0D5B" w:rsidRDefault="00DF0D5B" w:rsidP="00DF0D5B">
      <w:pPr>
        <w:spacing w:line="240" w:lineRule="auto"/>
        <w:ind w:firstLine="0"/>
        <w:rPr>
          <w:b/>
          <w:u w:val="single"/>
        </w:rPr>
      </w:pPr>
      <w:r>
        <w:rPr>
          <w:b/>
          <w:u w:val="single"/>
        </w:rPr>
        <w:t xml:space="preserve">Week 12: Networks and </w:t>
      </w:r>
      <w:proofErr w:type="spellStart"/>
      <w:r>
        <w:rPr>
          <w:b/>
          <w:u w:val="single"/>
        </w:rPr>
        <w:t>Counterterror</w:t>
      </w:r>
      <w:proofErr w:type="spellEnd"/>
      <w:r>
        <w:rPr>
          <w:b/>
          <w:u w:val="single"/>
        </w:rPr>
        <w:t xml:space="preserve"> (March 31)</w:t>
      </w:r>
    </w:p>
    <w:p w:rsidR="00DF0D5B" w:rsidRDefault="00DF0D5B" w:rsidP="00DF0D5B">
      <w:pPr>
        <w:spacing w:line="240" w:lineRule="auto"/>
        <w:ind w:firstLine="0"/>
        <w:rPr>
          <w:b/>
          <w:u w:val="single"/>
        </w:rPr>
      </w:pPr>
    </w:p>
    <w:p w:rsidR="00DF0D5B" w:rsidRDefault="00DF0D5B" w:rsidP="00DF0D5B">
      <w:pPr>
        <w:spacing w:line="240" w:lineRule="auto"/>
        <w:ind w:firstLine="0"/>
      </w:pPr>
      <w:r>
        <w:t>Enders and Sandler, Chapter 4</w:t>
      </w:r>
    </w:p>
    <w:p w:rsidR="00DF0D5B" w:rsidRDefault="00DF0D5B" w:rsidP="00DF0D5B">
      <w:pPr>
        <w:spacing w:line="240" w:lineRule="auto"/>
        <w:ind w:firstLine="0"/>
      </w:pPr>
    </w:p>
    <w:p w:rsidR="00DF0D5B" w:rsidRDefault="00DF0D5B" w:rsidP="00DF0D5B">
      <w:pPr>
        <w:spacing w:line="240" w:lineRule="auto"/>
        <w:ind w:firstLine="0"/>
      </w:pPr>
      <w:r>
        <w:t>Hoffman Chapters 6 and 7</w:t>
      </w:r>
    </w:p>
    <w:p w:rsidR="00DF0D5B" w:rsidRDefault="00DF0D5B" w:rsidP="00DF0D5B">
      <w:pPr>
        <w:spacing w:line="240" w:lineRule="auto"/>
        <w:ind w:firstLine="0"/>
      </w:pPr>
    </w:p>
    <w:p w:rsidR="00DF0D5B" w:rsidRDefault="00DF0D5B" w:rsidP="00DF0D5B">
      <w:pPr>
        <w:spacing w:line="240" w:lineRule="auto"/>
        <w:ind w:firstLine="0"/>
      </w:pPr>
      <w:proofErr w:type="gramStart"/>
      <w:r>
        <w:t xml:space="preserve">Ronald </w:t>
      </w:r>
      <w:proofErr w:type="spellStart"/>
      <w:r>
        <w:t>Diebert</w:t>
      </w:r>
      <w:proofErr w:type="spellEnd"/>
      <w:r>
        <w:t xml:space="preserve"> and Janice Gross Stein.</w:t>
      </w:r>
      <w:proofErr w:type="gramEnd"/>
      <w:r>
        <w:t xml:space="preserve"> 2002. “Hacking Networks of Terror.” </w:t>
      </w:r>
      <w:r w:rsidRPr="00DF0D5B">
        <w:rPr>
          <w:i/>
        </w:rPr>
        <w:t>International Organization</w:t>
      </w:r>
      <w:r>
        <w:t xml:space="preserve"> 1-14. </w:t>
      </w:r>
    </w:p>
    <w:p w:rsidR="00DF0D5B" w:rsidRDefault="00DF0D5B" w:rsidP="00DF0D5B">
      <w:pPr>
        <w:spacing w:line="240" w:lineRule="auto"/>
        <w:ind w:firstLine="0"/>
      </w:pPr>
    </w:p>
    <w:p w:rsidR="00DF0D5B" w:rsidRDefault="00DF0D5B" w:rsidP="00DF0D5B">
      <w:pPr>
        <w:spacing w:line="240" w:lineRule="auto"/>
        <w:ind w:firstLine="0"/>
      </w:pPr>
      <w:r>
        <w:t>Michael Horowitz. 2010. \Non-State Actors and the Diffusion of Innovations: The</w:t>
      </w:r>
    </w:p>
    <w:p w:rsidR="00DF0D5B" w:rsidRDefault="00DF0D5B" w:rsidP="00DF0D5B">
      <w:pPr>
        <w:spacing w:line="240" w:lineRule="auto"/>
        <w:ind w:firstLine="0"/>
      </w:pPr>
      <w:proofErr w:type="gramStart"/>
      <w:r>
        <w:t>Case of Suicide Terrorism."</w:t>
      </w:r>
      <w:proofErr w:type="gramEnd"/>
      <w:r>
        <w:t xml:space="preserve"> </w:t>
      </w:r>
      <w:r w:rsidRPr="00DF0D5B">
        <w:rPr>
          <w:i/>
        </w:rPr>
        <w:t>International Organization</w:t>
      </w:r>
      <w:r>
        <w:t xml:space="preserve"> 64(1): 33-64.</w:t>
      </w:r>
    </w:p>
    <w:p w:rsidR="00DF0D5B" w:rsidRDefault="00DF0D5B" w:rsidP="00DF0D5B">
      <w:pPr>
        <w:spacing w:line="240" w:lineRule="auto"/>
        <w:ind w:firstLine="0"/>
      </w:pPr>
    </w:p>
    <w:p w:rsidR="00DF0D5B" w:rsidRDefault="00DF0D5B" w:rsidP="00DF0D5B">
      <w:pPr>
        <w:spacing w:line="240" w:lineRule="auto"/>
        <w:ind w:firstLine="0"/>
        <w:rPr>
          <w:b/>
          <w:u w:val="single"/>
        </w:rPr>
      </w:pPr>
      <w:r>
        <w:rPr>
          <w:b/>
          <w:u w:val="single"/>
        </w:rPr>
        <w:t xml:space="preserve">Week 13: Human Rights and </w:t>
      </w:r>
      <w:proofErr w:type="spellStart"/>
      <w:r>
        <w:rPr>
          <w:b/>
          <w:u w:val="single"/>
        </w:rPr>
        <w:t>Counterterror</w:t>
      </w:r>
      <w:proofErr w:type="spellEnd"/>
      <w:r>
        <w:rPr>
          <w:b/>
          <w:u w:val="single"/>
        </w:rPr>
        <w:t xml:space="preserve"> (</w:t>
      </w:r>
      <w:r w:rsidR="007E43C0">
        <w:rPr>
          <w:b/>
          <w:u w:val="single"/>
        </w:rPr>
        <w:t>April 7)</w:t>
      </w:r>
    </w:p>
    <w:p w:rsidR="007E43C0" w:rsidRDefault="007E43C0" w:rsidP="00DF0D5B">
      <w:pPr>
        <w:spacing w:line="240" w:lineRule="auto"/>
        <w:ind w:firstLine="0"/>
        <w:rPr>
          <w:b/>
          <w:u w:val="single"/>
        </w:rPr>
      </w:pPr>
    </w:p>
    <w:p w:rsidR="007E43C0" w:rsidRDefault="007E43C0" w:rsidP="007E43C0">
      <w:pPr>
        <w:spacing w:line="240" w:lineRule="auto"/>
        <w:ind w:firstLine="0"/>
      </w:pPr>
      <w:r w:rsidRPr="007E43C0">
        <w:t xml:space="preserve">Roth, Kenneth. </w:t>
      </w:r>
      <w:proofErr w:type="gramStart"/>
      <w:r w:rsidRPr="007E43C0">
        <w:t>2004. \The Law of War i</w:t>
      </w:r>
      <w:r>
        <w:t xml:space="preserve">n the War on Terror," </w:t>
      </w:r>
      <w:r w:rsidRPr="007E43C0">
        <w:rPr>
          <w:i/>
        </w:rPr>
        <w:t>Foreign Affairs</w:t>
      </w:r>
      <w:r w:rsidRPr="007E43C0">
        <w:t>,</w:t>
      </w:r>
      <w:r>
        <w:t xml:space="preserve"> </w:t>
      </w:r>
      <w:r w:rsidRPr="007E43C0">
        <w:t>Jan/Feb, 83(1).</w:t>
      </w:r>
      <w:proofErr w:type="gramEnd"/>
    </w:p>
    <w:p w:rsidR="007E43C0" w:rsidRPr="007E43C0" w:rsidRDefault="007E43C0" w:rsidP="007E43C0">
      <w:pPr>
        <w:spacing w:line="240" w:lineRule="auto"/>
        <w:ind w:firstLine="0"/>
      </w:pPr>
    </w:p>
    <w:p w:rsidR="007E43C0" w:rsidRPr="007E43C0" w:rsidRDefault="007E43C0" w:rsidP="007E43C0">
      <w:pPr>
        <w:spacing w:line="240" w:lineRule="auto"/>
        <w:ind w:firstLine="0"/>
      </w:pPr>
      <w:r>
        <w:t>Ho</w:t>
      </w:r>
      <w:r w:rsidRPr="007E43C0">
        <w:t xml:space="preserve">man, Paul. 2004. \Human Rights and Terrorism," </w:t>
      </w:r>
      <w:r w:rsidRPr="007E43C0">
        <w:rPr>
          <w:i/>
        </w:rPr>
        <w:t>Human Rights Quarterly,</w:t>
      </w:r>
    </w:p>
    <w:p w:rsidR="007E43C0" w:rsidRPr="007E43C0" w:rsidRDefault="007E43C0" w:rsidP="007E43C0">
      <w:pPr>
        <w:spacing w:line="240" w:lineRule="auto"/>
        <w:ind w:firstLine="0"/>
      </w:pPr>
      <w:r w:rsidRPr="007E43C0">
        <w:lastRenderedPageBreak/>
        <w:t>26(4): 932-955.</w:t>
      </w:r>
    </w:p>
    <w:p w:rsidR="007E43C0" w:rsidRPr="007E43C0" w:rsidRDefault="007E43C0" w:rsidP="007E43C0">
      <w:pPr>
        <w:spacing w:line="240" w:lineRule="auto"/>
        <w:ind w:firstLine="0"/>
      </w:pPr>
    </w:p>
    <w:p w:rsidR="007E43C0" w:rsidRDefault="007E43C0" w:rsidP="007E43C0">
      <w:pPr>
        <w:spacing w:line="240" w:lineRule="auto"/>
        <w:ind w:firstLine="0"/>
      </w:pPr>
      <w:r>
        <w:t xml:space="preserve">John </w:t>
      </w:r>
      <w:proofErr w:type="spellStart"/>
      <w:proofErr w:type="gramStart"/>
      <w:r>
        <w:t>Yoo</w:t>
      </w:r>
      <w:proofErr w:type="spellEnd"/>
      <w:r>
        <w:t>{</w:t>
      </w:r>
      <w:proofErr w:type="gramEnd"/>
      <w:r>
        <w:t>Commentary on the so-called \torture memos."</w:t>
      </w:r>
    </w:p>
    <w:p w:rsidR="007E43C0" w:rsidRDefault="007D3D8F" w:rsidP="007E43C0">
      <w:pPr>
        <w:spacing w:line="240" w:lineRule="auto"/>
        <w:ind w:firstLine="0"/>
      </w:pPr>
      <w:hyperlink r:id="rId13" w:history="1">
        <w:r w:rsidR="007E43C0" w:rsidRPr="00DB6F5F">
          <w:rPr>
            <w:rStyle w:val="Hyperlink"/>
          </w:rPr>
          <w:t>http://www.berkeley.edu/news/media/releases/2005/01/05 johnyoo.shtml</w:t>
        </w:r>
      </w:hyperlink>
      <w:r w:rsidR="007E43C0">
        <w:t xml:space="preserve">, </w:t>
      </w:r>
    </w:p>
    <w:p w:rsidR="007E43C0" w:rsidRDefault="007E43C0" w:rsidP="007E43C0">
      <w:pPr>
        <w:spacing w:line="240" w:lineRule="auto"/>
        <w:ind w:firstLine="0"/>
      </w:pPr>
    </w:p>
    <w:p w:rsidR="007E43C0" w:rsidRDefault="007E43C0" w:rsidP="007E43C0">
      <w:pPr>
        <w:spacing w:line="240" w:lineRule="auto"/>
        <w:ind w:firstLine="0"/>
      </w:pPr>
      <w:proofErr w:type="spellStart"/>
      <w:proofErr w:type="gramStart"/>
      <w:r>
        <w:t>Nordgren</w:t>
      </w:r>
      <w:proofErr w:type="spellEnd"/>
      <w:r>
        <w:t xml:space="preserve">, Loran, Mary-Hunter Morris McDonnell, and George </w:t>
      </w:r>
      <w:proofErr w:type="spellStart"/>
      <w:r>
        <w:t>Loewenstein</w:t>
      </w:r>
      <w:proofErr w:type="spellEnd"/>
      <w:r>
        <w:t>.</w:t>
      </w:r>
      <w:proofErr w:type="gramEnd"/>
      <w:r>
        <w:t xml:space="preserve"> 2011.</w:t>
      </w:r>
    </w:p>
    <w:p w:rsidR="007E43C0" w:rsidRDefault="007E43C0" w:rsidP="007E43C0">
      <w:pPr>
        <w:spacing w:line="240" w:lineRule="auto"/>
        <w:ind w:firstLine="0"/>
      </w:pPr>
      <w:proofErr w:type="gramStart"/>
      <w:r>
        <w:t>\What Constitutes Torture?</w:t>
      </w:r>
      <w:proofErr w:type="gramEnd"/>
      <w:r>
        <w:t xml:space="preserve"> Psychological Impediments to an Objective Evaluation of</w:t>
      </w:r>
    </w:p>
    <w:p w:rsidR="00DF0D5B" w:rsidRDefault="007E43C0" w:rsidP="007E43C0">
      <w:pPr>
        <w:spacing w:line="240" w:lineRule="auto"/>
        <w:ind w:firstLine="0"/>
      </w:pPr>
      <w:proofErr w:type="gramStart"/>
      <w:r>
        <w:t>Enhanced Interrogation Tactics."</w:t>
      </w:r>
      <w:proofErr w:type="gramEnd"/>
      <w:r>
        <w:t xml:space="preserve"> </w:t>
      </w:r>
      <w:r w:rsidRPr="007E43C0">
        <w:rPr>
          <w:i/>
        </w:rPr>
        <w:t>Psychological Science</w:t>
      </w:r>
      <w:r>
        <w:t xml:space="preserve"> 22(5): 689-694.</w:t>
      </w:r>
    </w:p>
    <w:p w:rsidR="000403B5" w:rsidRDefault="000403B5" w:rsidP="007E43C0">
      <w:pPr>
        <w:spacing w:line="240" w:lineRule="auto"/>
        <w:ind w:firstLine="0"/>
      </w:pPr>
    </w:p>
    <w:p w:rsidR="004A7D8D" w:rsidRDefault="000403B5" w:rsidP="007E43C0">
      <w:pPr>
        <w:spacing w:line="240" w:lineRule="auto"/>
        <w:ind w:firstLine="0"/>
        <w:rPr>
          <w:b/>
          <w:u w:val="single"/>
        </w:rPr>
      </w:pPr>
      <w:r>
        <w:rPr>
          <w:b/>
          <w:u w:val="single"/>
        </w:rPr>
        <w:t>Week 14: Conclusions</w:t>
      </w:r>
      <w:r w:rsidR="004A7D8D">
        <w:rPr>
          <w:b/>
          <w:u w:val="single"/>
        </w:rPr>
        <w:t xml:space="preserve"> (April 14)</w:t>
      </w:r>
    </w:p>
    <w:p w:rsidR="000403B5" w:rsidRDefault="000403B5" w:rsidP="007E43C0">
      <w:pPr>
        <w:spacing w:line="240" w:lineRule="auto"/>
        <w:ind w:firstLine="0"/>
        <w:rPr>
          <w:b/>
          <w:u w:val="single"/>
        </w:rPr>
      </w:pPr>
    </w:p>
    <w:p w:rsidR="000403B5" w:rsidRDefault="000403B5" w:rsidP="007E43C0">
      <w:pPr>
        <w:spacing w:line="240" w:lineRule="auto"/>
        <w:ind w:firstLine="0"/>
      </w:pPr>
      <w:r>
        <w:t>End</w:t>
      </w:r>
      <w:r w:rsidR="005E670D">
        <w:t>ers and Sandler, Chapters 9-</w:t>
      </w:r>
      <w:r>
        <w:t>11</w:t>
      </w:r>
    </w:p>
    <w:p w:rsidR="000403B5" w:rsidRDefault="000403B5" w:rsidP="007E43C0">
      <w:pPr>
        <w:spacing w:line="240" w:lineRule="auto"/>
        <w:ind w:firstLine="0"/>
      </w:pPr>
    </w:p>
    <w:p w:rsidR="000403B5" w:rsidRDefault="000403B5" w:rsidP="007E43C0">
      <w:pPr>
        <w:spacing w:line="240" w:lineRule="auto"/>
        <w:ind w:firstLine="0"/>
      </w:pPr>
      <w:r>
        <w:t>Hoffman, Chapter 9</w:t>
      </w:r>
    </w:p>
    <w:p w:rsidR="004A7D8D" w:rsidRDefault="004A7D8D" w:rsidP="007E43C0">
      <w:pPr>
        <w:spacing w:line="240" w:lineRule="auto"/>
        <w:ind w:firstLine="0"/>
      </w:pPr>
    </w:p>
    <w:p w:rsidR="004A7D8D" w:rsidRDefault="004A7D8D" w:rsidP="004A7D8D">
      <w:pPr>
        <w:spacing w:line="240" w:lineRule="auto"/>
        <w:ind w:firstLine="0"/>
        <w:rPr>
          <w:b/>
          <w:u w:val="single"/>
        </w:rPr>
      </w:pPr>
      <w:r>
        <w:rPr>
          <w:b/>
          <w:u w:val="single"/>
        </w:rPr>
        <w:t>Week 15: Paper Research and Writing (April 21)</w:t>
      </w:r>
    </w:p>
    <w:p w:rsidR="004A7D8D" w:rsidRDefault="004A7D8D" w:rsidP="004A7D8D">
      <w:pPr>
        <w:spacing w:line="240" w:lineRule="auto"/>
        <w:ind w:firstLine="0"/>
        <w:rPr>
          <w:b/>
          <w:u w:val="single"/>
        </w:rPr>
      </w:pPr>
    </w:p>
    <w:p w:rsidR="004A7D8D" w:rsidRDefault="004A7D8D" w:rsidP="004A7D8D">
      <w:pPr>
        <w:spacing w:line="240" w:lineRule="auto"/>
        <w:ind w:firstLine="0"/>
        <w:rPr>
          <w:b/>
          <w:u w:val="single"/>
        </w:rPr>
      </w:pPr>
      <w:r>
        <w:rPr>
          <w:b/>
          <w:u w:val="single"/>
        </w:rPr>
        <w:t>Week 16: Paper Research and Writing (April 28)</w:t>
      </w:r>
    </w:p>
    <w:p w:rsidR="004A7D8D" w:rsidRDefault="004A7D8D" w:rsidP="004A7D8D">
      <w:pPr>
        <w:spacing w:line="240" w:lineRule="auto"/>
        <w:ind w:firstLine="0"/>
        <w:rPr>
          <w:b/>
          <w:u w:val="single"/>
        </w:rPr>
      </w:pPr>
    </w:p>
    <w:p w:rsidR="004A7D8D" w:rsidRDefault="004A7D8D" w:rsidP="004A7D8D">
      <w:pPr>
        <w:spacing w:line="240" w:lineRule="auto"/>
        <w:ind w:firstLine="0"/>
        <w:rPr>
          <w:b/>
          <w:u w:val="single"/>
        </w:rPr>
      </w:pPr>
      <w:r>
        <w:rPr>
          <w:b/>
          <w:u w:val="single"/>
        </w:rPr>
        <w:t xml:space="preserve">Finals Week: Paper </w:t>
      </w:r>
      <w:proofErr w:type="gramStart"/>
      <w:r>
        <w:rPr>
          <w:b/>
          <w:u w:val="single"/>
        </w:rPr>
        <w:t>Due</w:t>
      </w:r>
      <w:proofErr w:type="gramEnd"/>
      <w:r>
        <w:rPr>
          <w:b/>
          <w:u w:val="single"/>
        </w:rPr>
        <w:t xml:space="preserve"> May 2!</w:t>
      </w:r>
    </w:p>
    <w:p w:rsidR="004A7D8D" w:rsidRPr="000403B5" w:rsidRDefault="004A7D8D" w:rsidP="007E43C0">
      <w:pPr>
        <w:spacing w:line="240" w:lineRule="auto"/>
        <w:ind w:firstLine="0"/>
      </w:pPr>
    </w:p>
    <w:sectPr w:rsidR="004A7D8D" w:rsidRPr="000403B5" w:rsidSect="003D72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9390B"/>
    <w:rsid w:val="00011405"/>
    <w:rsid w:val="000403B5"/>
    <w:rsid w:val="000E3B98"/>
    <w:rsid w:val="001A6DDF"/>
    <w:rsid w:val="00237022"/>
    <w:rsid w:val="00356475"/>
    <w:rsid w:val="003D720B"/>
    <w:rsid w:val="003E1F4C"/>
    <w:rsid w:val="0048203F"/>
    <w:rsid w:val="004A7D8D"/>
    <w:rsid w:val="004C12AD"/>
    <w:rsid w:val="005468D1"/>
    <w:rsid w:val="005E670D"/>
    <w:rsid w:val="0069390B"/>
    <w:rsid w:val="006B7955"/>
    <w:rsid w:val="007D3D8F"/>
    <w:rsid w:val="007E43C0"/>
    <w:rsid w:val="008039C6"/>
    <w:rsid w:val="009075E7"/>
    <w:rsid w:val="00B1680B"/>
    <w:rsid w:val="00B62603"/>
    <w:rsid w:val="00BA1729"/>
    <w:rsid w:val="00D53378"/>
    <w:rsid w:val="00D87D5B"/>
    <w:rsid w:val="00DF0D5B"/>
    <w:rsid w:val="00EA67A0"/>
    <w:rsid w:val="00EE09E2"/>
    <w:rsid w:val="00FF7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9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gov/documents/organization/45322.pdf" TargetMode="External"/><Relationship Id="rId13" Type="http://schemas.openxmlformats.org/officeDocument/2006/relationships/hyperlink" Target="http://www.berkeley.edu/news/media/releases/2005/01/05%20johnyoo.shtml" TargetMode="External"/><Relationship Id="rId3" Type="http://schemas.openxmlformats.org/officeDocument/2006/relationships/webSettings" Target="webSettings.xml"/><Relationship Id="rId7" Type="http://schemas.openxmlformats.org/officeDocument/2006/relationships/hyperlink" Target="http://www.wolaver.org/peace/ghosts.htm" TargetMode="External"/><Relationship Id="rId12" Type="http://schemas.openxmlformats.org/officeDocument/2006/relationships/hyperlink" Target="http://www.whitehouse.gov/sites/default/les/counterterrorism%20strateg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ryanmaness.wix.com/irprof" TargetMode="External"/><Relationship Id="rId11" Type="http://schemas.openxmlformats.org/officeDocument/2006/relationships/hyperlink" Target="http://www.cfr.org/publication/9126/" TargetMode="External"/><Relationship Id="rId5" Type="http://schemas.openxmlformats.org/officeDocument/2006/relationships/hyperlink" Target="mailto:ryan.maness75@gmail.com" TargetMode="External"/><Relationship Id="rId15" Type="http://schemas.openxmlformats.org/officeDocument/2006/relationships/theme" Target="theme/theme1.xml"/><Relationship Id="rId10" Type="http://schemas.openxmlformats.org/officeDocument/2006/relationships/hyperlink" Target="http://www3.uakron.edu/worldciv/pascher/che.html" TargetMode="External"/><Relationship Id="rId4" Type="http://schemas.openxmlformats.org/officeDocument/2006/relationships/hyperlink" Target="mailto:rmaness@uic.edu" TargetMode="External"/><Relationship Id="rId9" Type="http://schemas.openxmlformats.org/officeDocument/2006/relationships/hyperlink" Target="http://www.twq.com/03autumn/docs/03autumn%20sic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Maness</dc:creator>
  <cp:lastModifiedBy> Ryan Maness</cp:lastModifiedBy>
  <cp:revision>2</cp:revision>
  <dcterms:created xsi:type="dcterms:W3CDTF">2014-01-04T19:38:00Z</dcterms:created>
  <dcterms:modified xsi:type="dcterms:W3CDTF">2014-01-04T19:38:00Z</dcterms:modified>
</cp:coreProperties>
</file>